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A792" w14:textId="77777777" w:rsidR="00381A9C" w:rsidRDefault="00381A9C" w:rsidP="00381A9C">
      <w:pPr>
        <w:pStyle w:val="DocTitle"/>
      </w:pPr>
      <w:r>
        <w:t xml:space="preserve">Clinical Information Pack </w:t>
      </w:r>
    </w:p>
    <w:p w14:paraId="50F63B0E" w14:textId="77777777" w:rsidR="00381A9C" w:rsidRDefault="008F5308" w:rsidP="00381A9C">
      <w:pPr>
        <w:pStyle w:val="DocTitle"/>
        <w:rPr>
          <w:sz w:val="48"/>
          <w:szCs w:val="48"/>
        </w:rPr>
      </w:pPr>
      <w:r>
        <w:rPr>
          <w:sz w:val="48"/>
          <w:szCs w:val="48"/>
        </w:rPr>
        <w:t>Clinical Lecturer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835"/>
      </w:tblGrid>
      <w:tr w:rsidR="00381A9C" w:rsidRPr="000A5E99" w14:paraId="0C2D6BF5" w14:textId="77777777" w:rsidTr="00555B3F">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775" w:type="dxa"/>
            <w:gridSpan w:val="3"/>
          </w:tcPr>
          <w:p w14:paraId="522C650C" w14:textId="3FECB852" w:rsidR="00381A9C" w:rsidRPr="00C52034" w:rsidRDefault="007D5C67" w:rsidP="00555B3F">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443030">
              <w:rPr>
                <w:rFonts w:ascii="Lucida Sans" w:hAnsi="Lucida Sans"/>
                <w:b/>
                <w:bCs/>
                <w:sz w:val="20"/>
                <w:szCs w:val="20"/>
              </w:rPr>
              <w:t>General Surgery</w:t>
            </w:r>
          </w:p>
        </w:tc>
      </w:tr>
      <w:tr w:rsidR="009B4836" w:rsidRPr="000A5E99" w14:paraId="53CB8FC3" w14:textId="77777777" w:rsidTr="00555B3F">
        <w:tc>
          <w:tcPr>
            <w:tcW w:w="2434" w:type="dxa"/>
            <w:shd w:val="clear" w:color="auto" w:fill="D9D9D9" w:themeFill="background1" w:themeFillShade="D9"/>
          </w:tcPr>
          <w:p w14:paraId="45934D60" w14:textId="77777777" w:rsidR="009B4836" w:rsidRPr="000A5E99" w:rsidRDefault="009B4836" w:rsidP="009B4836">
            <w:pPr>
              <w:rPr>
                <w:rFonts w:ascii="Lucida Sans" w:hAnsi="Lucida Sans"/>
                <w:sz w:val="20"/>
                <w:szCs w:val="20"/>
              </w:rPr>
            </w:pPr>
            <w:r>
              <w:rPr>
                <w:rFonts w:ascii="Lucida Sans" w:hAnsi="Lucida Sans"/>
                <w:sz w:val="20"/>
                <w:szCs w:val="20"/>
              </w:rPr>
              <w:t>School:</w:t>
            </w:r>
          </w:p>
        </w:tc>
        <w:tc>
          <w:tcPr>
            <w:tcW w:w="6775" w:type="dxa"/>
            <w:gridSpan w:val="3"/>
          </w:tcPr>
          <w:p w14:paraId="3F0C3EA2" w14:textId="51354642" w:rsidR="009B4836" w:rsidRPr="00FA6503" w:rsidRDefault="00443030" w:rsidP="009B4836">
            <w:pPr>
              <w:rPr>
                <w:rFonts w:ascii="Lucida Sans" w:hAnsi="Lucida Sans"/>
                <w:sz w:val="20"/>
                <w:szCs w:val="20"/>
              </w:rPr>
            </w:pPr>
            <w:r>
              <w:rPr>
                <w:rFonts w:ascii="Lucida Sans" w:hAnsi="Lucida Sans"/>
                <w:sz w:val="20"/>
                <w:szCs w:val="20"/>
              </w:rPr>
              <w:t>Cancer Sciences</w:t>
            </w:r>
          </w:p>
        </w:tc>
      </w:tr>
      <w:tr w:rsidR="009B4836" w:rsidRPr="000A5E99" w14:paraId="520CE703" w14:textId="77777777" w:rsidTr="00555B3F">
        <w:tc>
          <w:tcPr>
            <w:tcW w:w="2434" w:type="dxa"/>
            <w:shd w:val="clear" w:color="auto" w:fill="D9D9D9" w:themeFill="background1" w:themeFillShade="D9"/>
          </w:tcPr>
          <w:p w14:paraId="43570D8C"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775" w:type="dxa"/>
            <w:gridSpan w:val="3"/>
          </w:tcPr>
          <w:p w14:paraId="7DAF884D" w14:textId="77777777"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BE5C8F" w14:paraId="00E485F4"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366AC" w14:textId="77777777" w:rsidR="00BE5C8F" w:rsidRDefault="00BE5C8F" w:rsidP="0024207B">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742694C5" w14:textId="77777777" w:rsidR="00BE5C8F" w:rsidRDefault="00BE5C8F" w:rsidP="0024207B">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643EE" w14:textId="77777777" w:rsidR="00BE5C8F" w:rsidRDefault="00BE5C8F" w:rsidP="0024207B">
            <w:pPr>
              <w:rPr>
                <w:rFonts w:ascii="Lucida Sans" w:hAnsi="Lucida Sans"/>
                <w:sz w:val="20"/>
                <w:szCs w:val="20"/>
              </w:rPr>
            </w:pPr>
            <w:r>
              <w:rPr>
                <w:rFonts w:ascii="Lucida Sans" w:hAnsi="Lucida Sans"/>
                <w:sz w:val="20"/>
                <w:szCs w:val="20"/>
              </w:rPr>
              <w:t>Level:</w:t>
            </w:r>
          </w:p>
        </w:tc>
        <w:tc>
          <w:tcPr>
            <w:tcW w:w="2835" w:type="dxa"/>
            <w:tcBorders>
              <w:top w:val="single" w:sz="4" w:space="0" w:color="auto"/>
              <w:left w:val="single" w:sz="4" w:space="0" w:color="auto"/>
              <w:bottom w:val="single" w:sz="4" w:space="0" w:color="auto"/>
              <w:right w:val="single" w:sz="4" w:space="0" w:color="auto"/>
            </w:tcBorders>
            <w:hideMark/>
          </w:tcPr>
          <w:p w14:paraId="6208A666" w14:textId="77777777" w:rsidR="00BE5C8F" w:rsidRDefault="00BE5C8F" w:rsidP="0024207B">
            <w:pPr>
              <w:rPr>
                <w:rFonts w:ascii="Lucida Sans" w:hAnsi="Lucida Sans"/>
                <w:sz w:val="20"/>
                <w:szCs w:val="20"/>
              </w:rPr>
            </w:pPr>
            <w:r>
              <w:rPr>
                <w:rFonts w:ascii="Lucida Sans" w:hAnsi="Lucida Sans"/>
                <w:sz w:val="20"/>
                <w:szCs w:val="20"/>
              </w:rPr>
              <w:t>*AMNL/CADT</w:t>
            </w:r>
          </w:p>
        </w:tc>
      </w:tr>
      <w:tr w:rsidR="00BE5C8F" w14:paraId="34C11EBB"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38E85" w14:textId="77777777" w:rsidR="00BE5C8F" w:rsidRDefault="00BE5C8F" w:rsidP="0024207B">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hideMark/>
          </w:tcPr>
          <w:p w14:paraId="6FAF7CF3" w14:textId="5AB0A599" w:rsidR="00BE5C8F" w:rsidRDefault="00BE5C8F" w:rsidP="0024207B">
            <w:pPr>
              <w:rPr>
                <w:rFonts w:ascii="Lucida Sans" w:hAnsi="Lucida Sans"/>
                <w:sz w:val="20"/>
                <w:szCs w:val="20"/>
              </w:rPr>
            </w:pPr>
            <w:r>
              <w:rPr>
                <w:rFonts w:ascii="Lucida Sans" w:hAnsi="Lucida Sans"/>
                <w:sz w:val="20"/>
                <w:szCs w:val="20"/>
              </w:rPr>
              <w:t>£</w:t>
            </w:r>
            <w:r w:rsidR="00362C15">
              <w:rPr>
                <w:rFonts w:ascii="Lucida Sans" w:hAnsi="Lucida Sans"/>
                <w:sz w:val="20"/>
                <w:szCs w:val="20"/>
              </w:rPr>
              <w:t>4</w:t>
            </w:r>
            <w:r w:rsidR="00EF7BEA">
              <w:rPr>
                <w:rFonts w:ascii="Lucida Sans" w:hAnsi="Lucida Sans"/>
                <w:sz w:val="20"/>
                <w:szCs w:val="20"/>
              </w:rPr>
              <w:t>6</w:t>
            </w:r>
            <w:r w:rsidR="00362C15">
              <w:rPr>
                <w:rFonts w:ascii="Lucida Sans" w:hAnsi="Lucida Sans"/>
                <w:sz w:val="20"/>
                <w:szCs w:val="20"/>
              </w:rPr>
              <w:t>,</w:t>
            </w:r>
            <w:r w:rsidR="00EF7BEA">
              <w:rPr>
                <w:rFonts w:ascii="Lucida Sans" w:hAnsi="Lucida Sans"/>
                <w:sz w:val="20"/>
                <w:szCs w:val="20"/>
              </w:rPr>
              <w:t>675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96C84" w14:textId="77777777" w:rsidR="00BE5C8F" w:rsidRDefault="00BE5C8F" w:rsidP="0024207B">
            <w:pPr>
              <w:rPr>
                <w:rFonts w:ascii="Lucida Sans" w:hAnsi="Lucida Sans"/>
                <w:sz w:val="20"/>
                <w:szCs w:val="20"/>
              </w:rPr>
            </w:pPr>
            <w:r>
              <w:rPr>
                <w:rFonts w:ascii="Lucida Sans" w:hAnsi="Lucida Sans"/>
                <w:sz w:val="20"/>
                <w:szCs w:val="20"/>
              </w:rPr>
              <w:t>To</w:t>
            </w:r>
          </w:p>
        </w:tc>
        <w:tc>
          <w:tcPr>
            <w:tcW w:w="2835" w:type="dxa"/>
            <w:tcBorders>
              <w:top w:val="single" w:sz="4" w:space="0" w:color="auto"/>
              <w:left w:val="single" w:sz="4" w:space="0" w:color="auto"/>
              <w:bottom w:val="single" w:sz="4" w:space="0" w:color="auto"/>
              <w:right w:val="single" w:sz="4" w:space="0" w:color="auto"/>
            </w:tcBorders>
            <w:hideMark/>
          </w:tcPr>
          <w:p w14:paraId="13A4CFB5" w14:textId="2CB99DF7" w:rsidR="00BE5C8F" w:rsidRDefault="00BE5C8F" w:rsidP="0024207B">
            <w:pPr>
              <w:rPr>
                <w:rFonts w:ascii="Lucida Sans" w:hAnsi="Lucida Sans"/>
                <w:sz w:val="20"/>
                <w:szCs w:val="20"/>
              </w:rPr>
            </w:pPr>
            <w:r>
              <w:rPr>
                <w:rFonts w:ascii="Lucida Sans" w:hAnsi="Lucida Sans"/>
                <w:sz w:val="20"/>
                <w:szCs w:val="20"/>
              </w:rPr>
              <w:t>£</w:t>
            </w:r>
            <w:r w:rsidR="00EF7BEA">
              <w:rPr>
                <w:rFonts w:ascii="Lucida Sans" w:hAnsi="Lucida Sans"/>
                <w:sz w:val="20"/>
                <w:szCs w:val="20"/>
              </w:rPr>
              <w:t>80,081</w:t>
            </w:r>
          </w:p>
        </w:tc>
      </w:tr>
      <w:tr w:rsidR="00BE5C8F" w14:paraId="265E63E8"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4CCD0" w14:textId="77777777" w:rsidR="00BE5C8F" w:rsidRDefault="00BE5C8F" w:rsidP="0024207B">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6BF24271" w14:textId="3D243553" w:rsidR="00BE5C8F" w:rsidRDefault="00BE5C8F" w:rsidP="0024207B">
            <w:pPr>
              <w:rPr>
                <w:rFonts w:ascii="Lucida Sans" w:hAnsi="Lucida Sans"/>
                <w:sz w:val="20"/>
                <w:szCs w:val="20"/>
              </w:rPr>
            </w:pPr>
            <w:r>
              <w:rPr>
                <w:rFonts w:ascii="Lucida Sans" w:hAnsi="Lucida Sans"/>
                <w:sz w:val="20"/>
                <w:szCs w:val="20"/>
              </w:rPr>
              <w:t>£</w:t>
            </w:r>
            <w:r w:rsidR="000D5524">
              <w:rPr>
                <w:rFonts w:ascii="Lucida Sans" w:hAnsi="Lucida Sans"/>
                <w:sz w:val="20"/>
                <w:szCs w:val="20"/>
              </w:rPr>
              <w:t>6</w:t>
            </w:r>
            <w:r w:rsidR="000A6012">
              <w:rPr>
                <w:rFonts w:ascii="Lucida Sans" w:hAnsi="Lucida Sans"/>
                <w:sz w:val="20"/>
                <w:szCs w:val="20"/>
              </w:rPr>
              <w:t>5</w:t>
            </w:r>
            <w:r w:rsidR="000D5524">
              <w:rPr>
                <w:rFonts w:ascii="Lucida Sans" w:hAnsi="Lucida Sans"/>
                <w:sz w:val="20"/>
                <w:szCs w:val="20"/>
              </w:rPr>
              <w:t>,</w:t>
            </w:r>
            <w:r w:rsidR="000A6012">
              <w:rPr>
                <w:rFonts w:ascii="Lucida Sans" w:hAnsi="Lucida Sans"/>
                <w:sz w:val="20"/>
                <w:szCs w:val="20"/>
              </w:rPr>
              <w:t>048</w:t>
            </w:r>
            <w:r>
              <w:rPr>
                <w:rFonts w:ascii="Lucida Sans" w:hAnsi="Lucida Sans"/>
                <w:sz w:val="20"/>
                <w:szCs w:val="20"/>
              </w:rPr>
              <w:t xml:space="preserve">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BE50F" w14:textId="77777777" w:rsidR="00BE5C8F" w:rsidRDefault="00BE5C8F" w:rsidP="0024207B">
            <w:pPr>
              <w:rPr>
                <w:rFonts w:ascii="Lucida Sans" w:hAnsi="Lucida Sans"/>
                <w:sz w:val="20"/>
                <w:szCs w:val="20"/>
              </w:rPr>
            </w:pPr>
            <w:r>
              <w:rPr>
                <w:rFonts w:ascii="Lucida Sans" w:hAnsi="Lucida Sans"/>
                <w:sz w:val="20"/>
                <w:szCs w:val="20"/>
              </w:rPr>
              <w:t>To</w:t>
            </w:r>
          </w:p>
        </w:tc>
        <w:tc>
          <w:tcPr>
            <w:tcW w:w="2835" w:type="dxa"/>
            <w:tcBorders>
              <w:top w:val="single" w:sz="4" w:space="0" w:color="auto"/>
              <w:left w:val="single" w:sz="4" w:space="0" w:color="auto"/>
              <w:bottom w:val="single" w:sz="4" w:space="0" w:color="auto"/>
              <w:right w:val="single" w:sz="4" w:space="0" w:color="auto"/>
            </w:tcBorders>
            <w:hideMark/>
          </w:tcPr>
          <w:p w14:paraId="3FBF3B9A" w14:textId="30535961" w:rsidR="00BE5C8F" w:rsidRDefault="00BE5C8F" w:rsidP="0024207B">
            <w:pPr>
              <w:rPr>
                <w:rFonts w:ascii="Lucida Sans" w:hAnsi="Lucida Sans"/>
                <w:sz w:val="20"/>
                <w:szCs w:val="20"/>
              </w:rPr>
            </w:pPr>
            <w:r>
              <w:rPr>
                <w:rFonts w:ascii="Lucida Sans" w:hAnsi="Lucida Sans"/>
                <w:sz w:val="20"/>
                <w:szCs w:val="20"/>
              </w:rPr>
              <w:t>£</w:t>
            </w:r>
            <w:r w:rsidR="000D5524">
              <w:rPr>
                <w:rFonts w:ascii="Lucida Sans" w:hAnsi="Lucida Sans"/>
                <w:sz w:val="20"/>
                <w:szCs w:val="20"/>
              </w:rPr>
              <w:t>7</w:t>
            </w:r>
            <w:r w:rsidR="000A6012">
              <w:rPr>
                <w:rFonts w:ascii="Lucida Sans" w:hAnsi="Lucida Sans"/>
                <w:sz w:val="20"/>
                <w:szCs w:val="20"/>
              </w:rPr>
              <w:t>3,992</w:t>
            </w:r>
            <w:r>
              <w:rPr>
                <w:rFonts w:ascii="Lucida Sans" w:hAnsi="Lucida Sans"/>
                <w:sz w:val="20"/>
                <w:szCs w:val="20"/>
              </w:rPr>
              <w:t xml:space="preserve"> (ST6 to ST8)</w:t>
            </w:r>
          </w:p>
        </w:tc>
      </w:tr>
      <w:tr w:rsidR="009B4836" w:rsidRPr="000A5E99" w14:paraId="3F8516D9" w14:textId="77777777" w:rsidTr="00555B3F">
        <w:tc>
          <w:tcPr>
            <w:tcW w:w="2434" w:type="dxa"/>
            <w:shd w:val="clear" w:color="auto" w:fill="D9D9D9" w:themeFill="background1" w:themeFillShade="D9"/>
          </w:tcPr>
          <w:p w14:paraId="798963D0" w14:textId="77777777" w:rsidR="009B4836" w:rsidRDefault="009B4836" w:rsidP="009B4836">
            <w:pPr>
              <w:rPr>
                <w:rFonts w:ascii="Lucida Sans" w:hAnsi="Lucida Sans"/>
                <w:sz w:val="20"/>
                <w:szCs w:val="20"/>
              </w:rPr>
            </w:pPr>
            <w:r>
              <w:rPr>
                <w:rFonts w:ascii="Lucida Sans" w:hAnsi="Lucida Sans"/>
                <w:sz w:val="20"/>
                <w:szCs w:val="20"/>
              </w:rPr>
              <w:t>Associated NHS Trust</w:t>
            </w:r>
          </w:p>
        </w:tc>
        <w:tc>
          <w:tcPr>
            <w:tcW w:w="6775" w:type="dxa"/>
            <w:gridSpan w:val="3"/>
          </w:tcPr>
          <w:p w14:paraId="26C71BE0" w14:textId="77777777" w:rsidR="009B4836" w:rsidRDefault="009B4836" w:rsidP="009B4836">
            <w:pPr>
              <w:rPr>
                <w:rFonts w:ascii="Lucida Sans" w:hAnsi="Lucida Sans"/>
                <w:sz w:val="20"/>
                <w:szCs w:val="20"/>
              </w:rPr>
            </w:pPr>
            <w:r>
              <w:rPr>
                <w:rFonts w:ascii="Lucida Sans" w:hAnsi="Lucida Sans"/>
                <w:sz w:val="20"/>
                <w:szCs w:val="20"/>
              </w:rPr>
              <w:t>University Hospital Southampton NHS Foundation Trust (UHS)</w:t>
            </w:r>
          </w:p>
        </w:tc>
      </w:tr>
      <w:tr w:rsidR="009B4836" w:rsidRPr="000A5E99" w14:paraId="23E3770C" w14:textId="77777777" w:rsidTr="00555B3F">
        <w:tc>
          <w:tcPr>
            <w:tcW w:w="2434" w:type="dxa"/>
            <w:shd w:val="clear" w:color="auto" w:fill="D9D9D9" w:themeFill="background1" w:themeFillShade="D9"/>
          </w:tcPr>
          <w:p w14:paraId="6FCA5EB1" w14:textId="77777777" w:rsidR="009B4836" w:rsidRPr="000A5E99" w:rsidRDefault="009B4836" w:rsidP="009B4836">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14:paraId="419FA0AA" w14:textId="77777777" w:rsidR="009B4836" w:rsidRPr="000A5E99" w:rsidRDefault="009B4836" w:rsidP="009B4836">
            <w:pPr>
              <w:rPr>
                <w:rFonts w:ascii="Lucida Sans" w:hAnsi="Lucida Sans"/>
                <w:sz w:val="20"/>
                <w:szCs w:val="20"/>
              </w:rPr>
            </w:pPr>
            <w:r w:rsidRPr="000A5E99">
              <w:rPr>
                <w:rFonts w:ascii="Lucida Sans" w:hAnsi="Lucida Sans"/>
                <w:sz w:val="20"/>
                <w:szCs w:val="20"/>
              </w:rPr>
              <w:t>Balanced portfolio</w:t>
            </w:r>
          </w:p>
        </w:tc>
      </w:tr>
      <w:tr w:rsidR="009B4836" w:rsidRPr="000A5E99" w14:paraId="46BF6EEA" w14:textId="77777777" w:rsidTr="00555B3F">
        <w:tc>
          <w:tcPr>
            <w:tcW w:w="2434" w:type="dxa"/>
            <w:shd w:val="clear" w:color="auto" w:fill="D9D9D9" w:themeFill="background1" w:themeFillShade="D9"/>
          </w:tcPr>
          <w:p w14:paraId="685AC04E"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to:</w:t>
            </w:r>
          </w:p>
        </w:tc>
        <w:tc>
          <w:tcPr>
            <w:tcW w:w="6775" w:type="dxa"/>
            <w:gridSpan w:val="3"/>
          </w:tcPr>
          <w:p w14:paraId="7C904BF8" w14:textId="47BCF485" w:rsidR="009B4836" w:rsidRPr="000A5E99" w:rsidRDefault="00397D41" w:rsidP="00555B3F">
            <w:pPr>
              <w:rPr>
                <w:rFonts w:ascii="Lucida Sans" w:hAnsi="Lucida Sans"/>
                <w:sz w:val="20"/>
                <w:szCs w:val="20"/>
              </w:rPr>
            </w:pPr>
            <w:r>
              <w:rPr>
                <w:rFonts w:ascii="Lucida Sans" w:hAnsi="Lucida Sans"/>
                <w:sz w:val="20"/>
                <w:szCs w:val="20"/>
              </w:rPr>
              <w:t>Ramsey Cutress</w:t>
            </w:r>
          </w:p>
        </w:tc>
      </w:tr>
      <w:tr w:rsidR="009B4836" w:rsidRPr="000A5E99" w14:paraId="6FB9FD12" w14:textId="77777777" w:rsidTr="00555B3F">
        <w:tc>
          <w:tcPr>
            <w:tcW w:w="2434" w:type="dxa"/>
            <w:shd w:val="clear" w:color="auto" w:fill="D9D9D9" w:themeFill="background1" w:themeFillShade="D9"/>
          </w:tcPr>
          <w:p w14:paraId="390EF0BB" w14:textId="77777777" w:rsidR="009B4836" w:rsidRPr="000A5E99" w:rsidRDefault="009B4836" w:rsidP="009B4836">
            <w:pPr>
              <w:rPr>
                <w:rFonts w:ascii="Lucida Sans" w:hAnsi="Lucida Sans"/>
                <w:sz w:val="20"/>
                <w:szCs w:val="20"/>
              </w:rPr>
            </w:pPr>
            <w:r w:rsidRPr="000A5E99">
              <w:rPr>
                <w:rFonts w:ascii="Lucida Sans" w:hAnsi="Lucida Sans"/>
                <w:sz w:val="20"/>
                <w:szCs w:val="20"/>
              </w:rPr>
              <w:t>Posts responsible for:</w:t>
            </w:r>
          </w:p>
        </w:tc>
        <w:tc>
          <w:tcPr>
            <w:tcW w:w="6775" w:type="dxa"/>
            <w:gridSpan w:val="3"/>
          </w:tcPr>
          <w:p w14:paraId="0D361B17" w14:textId="77777777" w:rsidR="009B4836" w:rsidRPr="00381A9C" w:rsidRDefault="009B4AB9" w:rsidP="009B4836">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4D2E92D3" w14:textId="77777777" w:rsidR="001E4F03" w:rsidRDefault="001E4F03" w:rsidP="00A47EC6">
      <w:pPr>
        <w:outlineLvl w:val="0"/>
        <w:rPr>
          <w:rFonts w:ascii="Lucida Sans" w:hAnsi="Lucida Sans"/>
          <w:b/>
        </w:rPr>
      </w:pPr>
    </w:p>
    <w:p w14:paraId="0EC38917"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7E6EE210"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7EE36E2E" w14:textId="77777777" w:rsidR="008F5308" w:rsidRPr="008F5308" w:rsidRDefault="008F5308" w:rsidP="00A47EC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28F9F8BD" w14:textId="1C0BB8C2" w:rsidR="00CE4DA9" w:rsidRDefault="00CE4DA9" w:rsidP="06FA07CF">
      <w:pPr>
        <w:rPr>
          <w:rFonts w:ascii="Lucida Sans" w:hAnsi="Lucida Sans"/>
          <w:sz w:val="20"/>
          <w:szCs w:val="20"/>
        </w:rPr>
      </w:pPr>
      <w:bookmarkStart w:id="0" w:name="_Hlk81475230"/>
      <w:r w:rsidRPr="06FA07CF">
        <w:rPr>
          <w:rFonts w:ascii="Lucida Sans" w:hAnsi="Lucida Sans"/>
          <w:sz w:val="20"/>
          <w:szCs w:val="20"/>
        </w:rPr>
        <w:t xml:space="preserve">The Faculty of Medicine wishes to appoint an NIHR Academic Clinical Lecturer, hosted by one of the following clinical specialties: </w:t>
      </w:r>
      <w:r w:rsidR="00A9165B">
        <w:rPr>
          <w:rFonts w:ascii="Lucida Sans" w:hAnsi="Lucida Sans"/>
          <w:sz w:val="20"/>
          <w:szCs w:val="20"/>
        </w:rPr>
        <w:t xml:space="preserve">Clinical Genetics, Obstetrics and Gynaecology and </w:t>
      </w:r>
      <w:r w:rsidR="00A9165B" w:rsidRPr="00A16849">
        <w:rPr>
          <w:rFonts w:ascii="Lucida Sans" w:hAnsi="Lucida Sans"/>
          <w:b/>
          <w:bCs/>
          <w:sz w:val="20"/>
          <w:szCs w:val="20"/>
        </w:rPr>
        <w:t>General Surgery</w:t>
      </w:r>
      <w:r w:rsidRPr="00A16849">
        <w:rPr>
          <w:rFonts w:ascii="Lucida Sans" w:hAnsi="Lucida Sans"/>
          <w:b/>
          <w:bCs/>
          <w:sz w:val="20"/>
          <w:szCs w:val="20"/>
        </w:rPr>
        <w:t>.</w:t>
      </w:r>
    </w:p>
    <w:bookmarkEnd w:id="0"/>
    <w:p w14:paraId="18C83704" w14:textId="77777777" w:rsidR="00CE4DA9" w:rsidRDefault="00CE4DA9" w:rsidP="00CE4DA9">
      <w:pPr>
        <w:rPr>
          <w:rFonts w:ascii="Lucida Sans" w:hAnsi="Lucida Sans"/>
          <w:sz w:val="20"/>
        </w:rPr>
      </w:pPr>
    </w:p>
    <w:p w14:paraId="53F356F3" w14:textId="0734169F" w:rsidR="00CE4DA9" w:rsidRDefault="00CE4DA9" w:rsidP="00CE4DA9">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w:t>
      </w:r>
      <w:r w:rsidR="0019682E">
        <w:rPr>
          <w:rFonts w:ascii="Lucida Sans" w:hAnsi="Lucida Sans"/>
          <w:sz w:val="20"/>
        </w:rPr>
        <w:t>three</w:t>
      </w:r>
      <w:r w:rsidRPr="00E536AE">
        <w:rPr>
          <w:rFonts w:ascii="Lucida Sans" w:hAnsi="Lucida Sans"/>
          <w:sz w:val="20"/>
        </w:rPr>
        <w:t xml:space="preserve"> specialties, with the specialty of the final (single) post dependent on the successful applicant. </w:t>
      </w:r>
    </w:p>
    <w:p w14:paraId="395B9D34" w14:textId="77777777" w:rsidR="00CE4DA9" w:rsidRDefault="00CE4DA9" w:rsidP="00CE4DA9">
      <w:pPr>
        <w:rPr>
          <w:rFonts w:ascii="Lucida Sans" w:hAnsi="Lucida Sans"/>
          <w:sz w:val="20"/>
        </w:rPr>
      </w:pPr>
    </w:p>
    <w:p w14:paraId="0AAAABDC" w14:textId="77777777" w:rsidR="00CE4DA9" w:rsidRPr="002F7EE4" w:rsidRDefault="00CE4DA9" w:rsidP="00CE4DA9">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508FD3D7" w14:textId="77777777" w:rsidR="00CE4DA9" w:rsidRPr="002F7EE4" w:rsidRDefault="00CE4DA9" w:rsidP="00CE4DA9">
      <w:pPr>
        <w:rPr>
          <w:rFonts w:ascii="Lucida Sans" w:hAnsi="Lucida Sans"/>
          <w:sz w:val="20"/>
        </w:rPr>
      </w:pPr>
    </w:p>
    <w:p w14:paraId="38BEAC6F" w14:textId="77777777" w:rsidR="00CE4DA9" w:rsidRDefault="00CE4DA9" w:rsidP="00CE4DA9">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14:paraId="05E9E330" w14:textId="77777777" w:rsidR="00CE4DA9" w:rsidRDefault="00CE4DA9" w:rsidP="00CE4DA9">
      <w:pPr>
        <w:rPr>
          <w:rFonts w:ascii="Lucida Sans" w:hAnsi="Lucida Sans"/>
          <w:sz w:val="20"/>
        </w:rPr>
      </w:pPr>
    </w:p>
    <w:p w14:paraId="78BD5923" w14:textId="4A3BCC93" w:rsidR="00CE4DA9" w:rsidRDefault="00CE4DA9" w:rsidP="00CE4DA9">
      <w:pPr>
        <w:rPr>
          <w:rFonts w:ascii="Lucida Sans" w:hAnsi="Lucida Sans"/>
          <w:bCs/>
          <w:sz w:val="20"/>
          <w:szCs w:val="20"/>
        </w:rPr>
      </w:pPr>
      <w:r w:rsidRPr="00B25E34">
        <w:rPr>
          <w:rFonts w:ascii="Lucida Sans" w:hAnsi="Lucida Sans"/>
          <w:b/>
          <w:sz w:val="20"/>
          <w:szCs w:val="20"/>
        </w:rPr>
        <w:t xml:space="preserve">This pack sets out the details for the post as it would be linked to </w:t>
      </w:r>
      <w:r w:rsidR="0019682E">
        <w:rPr>
          <w:rFonts w:ascii="Lucida Sans" w:hAnsi="Lucida Sans"/>
          <w:b/>
          <w:sz w:val="20"/>
          <w:szCs w:val="20"/>
        </w:rPr>
        <w:t>General Surgery</w:t>
      </w:r>
      <w:r w:rsidRPr="00B25E34">
        <w:rPr>
          <w:rFonts w:ascii="Lucida Sans" w:hAnsi="Lucida Sans"/>
          <w:b/>
          <w:sz w:val="20"/>
          <w:szCs w:val="20"/>
        </w:rPr>
        <w:t>, 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14:paraId="13119678" w14:textId="77777777" w:rsidR="00CE4DA9" w:rsidRDefault="00CE4DA9" w:rsidP="00CE4DA9">
      <w:pPr>
        <w:rPr>
          <w:rFonts w:ascii="Lucida Sans" w:hAnsi="Lucida Sans"/>
          <w:bCs/>
          <w:sz w:val="20"/>
          <w:szCs w:val="20"/>
        </w:rPr>
      </w:pPr>
    </w:p>
    <w:p w14:paraId="24C62BB9" w14:textId="47ED3C64" w:rsidR="00CE4DA9" w:rsidRDefault="00CE4DA9" w:rsidP="00CE4DA9">
      <w:pPr>
        <w:rPr>
          <w:rFonts w:ascii="Lucida Sans" w:hAnsi="Lucida Sans"/>
          <w:sz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Pr="0087273B">
        <w:rPr>
          <w:rFonts w:ascii="Lucida Sans" w:hAnsi="Lucida Sans"/>
          <w:sz w:val="20"/>
        </w:rPr>
        <w:t xml:space="preserve">the </w:t>
      </w:r>
      <w:r w:rsidR="0019682E">
        <w:rPr>
          <w:rFonts w:ascii="Lucida Sans" w:hAnsi="Lucida Sans"/>
          <w:sz w:val="20"/>
        </w:rPr>
        <w:t>Cancer Sciences</w:t>
      </w:r>
      <w:r w:rsidRPr="0087273B">
        <w:rPr>
          <w:rFonts w:ascii="Lucida Sans" w:hAnsi="Lucida Sans"/>
          <w:sz w:val="20"/>
        </w:rPr>
        <w:t xml:space="preserve"> </w:t>
      </w:r>
      <w:r>
        <w:rPr>
          <w:rFonts w:ascii="Lucida Sans" w:hAnsi="Lucida Sans"/>
          <w:sz w:val="20"/>
        </w:rPr>
        <w:t xml:space="preserve">School </w:t>
      </w:r>
      <w:r w:rsidRPr="0087273B">
        <w:rPr>
          <w:rFonts w:ascii="Lucida Sans" w:hAnsi="Lucida Sans"/>
          <w:sz w:val="20"/>
        </w:rPr>
        <w:t>of the Faculty of Medicine, University of South</w:t>
      </w:r>
      <w:r w:rsidRPr="002F7EE4">
        <w:rPr>
          <w:rFonts w:ascii="Lucida Sans" w:hAnsi="Lucida Sans"/>
          <w:sz w:val="20"/>
        </w:rPr>
        <w:t xml:space="preserve">ampton.  </w:t>
      </w:r>
    </w:p>
    <w:p w14:paraId="61881F89" w14:textId="77777777" w:rsidR="00CE4DA9" w:rsidRPr="0067209B" w:rsidRDefault="00CE4DA9" w:rsidP="00CE4DA9">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 </w:t>
      </w:r>
    </w:p>
    <w:p w14:paraId="3E2EC7FA" w14:textId="77777777" w:rsidR="00CE4DA9" w:rsidRPr="0067209B" w:rsidRDefault="00CE4DA9" w:rsidP="00CE4DA9">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The post is subject to terms and conditions of service determined by the University of Southampton and in its honorary clinical capacity by the University Hospital Southampton Foundation Trust. </w:t>
      </w:r>
    </w:p>
    <w:p w14:paraId="7ABB9F19" w14:textId="1E7976D2" w:rsidR="00DB4C9D" w:rsidRPr="002F7EE4" w:rsidRDefault="00DB4C9D" w:rsidP="00454123">
      <w:pPr>
        <w:jc w:val="both"/>
        <w:rPr>
          <w:rFonts w:ascii="Lucida Sans" w:hAnsi="Lucida Sans"/>
          <w:sz w:val="20"/>
        </w:rPr>
      </w:pPr>
    </w:p>
    <w:p w14:paraId="0AD3855C" w14:textId="77777777" w:rsidR="00DB4C9D" w:rsidRDefault="00DB4C9D" w:rsidP="00DB4C9D">
      <w:pPr>
        <w:rPr>
          <w:rFonts w:ascii="Lucida Sans" w:hAnsi="Lucida Sans"/>
          <w:bCs/>
          <w:sz w:val="20"/>
          <w:szCs w:val="20"/>
        </w:rPr>
      </w:pPr>
    </w:p>
    <w:p w14:paraId="6FAFD6E3" w14:textId="77777777" w:rsidR="00DB4C9D" w:rsidRDefault="00DB4C9D" w:rsidP="00DB4C9D">
      <w:pPr>
        <w:rPr>
          <w:rFonts w:ascii="Lucida Sans" w:hAnsi="Lucida Sans"/>
          <w:bCs/>
          <w:sz w:val="20"/>
          <w:szCs w:val="20"/>
        </w:rPr>
      </w:pPr>
    </w:p>
    <w:p w14:paraId="47D3B2B5" w14:textId="42F0F2A3" w:rsidR="00381A9C" w:rsidRDefault="00BE5C8F" w:rsidP="00BE5C8F">
      <w:pPr>
        <w:rPr>
          <w:rFonts w:ascii="Lucida Sans" w:hAnsi="Lucida Sans"/>
          <w:b/>
        </w:rPr>
      </w:pPr>
      <w:r>
        <w:rPr>
          <w:rFonts w:ascii="Lucida Sans" w:hAnsi="Lucida Sans"/>
          <w:b/>
        </w:rPr>
        <w:br w:type="page"/>
      </w:r>
      <w:r w:rsidR="009B4AB9">
        <w:rPr>
          <w:rFonts w:ascii="Lucida Sans" w:hAnsi="Lucida Sans"/>
          <w:b/>
        </w:rPr>
        <w:lastRenderedPageBreak/>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454123">
      <w:pPr>
        <w:jc w:val="both"/>
        <w:rPr>
          <w:rFonts w:ascii="Lucida Sans" w:hAnsi="Lucida Sans"/>
          <w:sz w:val="20"/>
          <w:szCs w:val="20"/>
        </w:rPr>
      </w:pPr>
    </w:p>
    <w:p w14:paraId="2D2E781D" w14:textId="30992238" w:rsidR="001E4F03" w:rsidRDefault="001E4F03"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DC2915C" w14:textId="77777777" w:rsidR="00BE5C8F" w:rsidRPr="00A47EC6" w:rsidRDefault="00BE5C8F" w:rsidP="001E4F03">
      <w:pPr>
        <w:rPr>
          <w:rFonts w:ascii="Lucida Sans" w:hAnsi="Lucida Sans"/>
          <w:sz w:val="20"/>
          <w:szCs w:val="20"/>
        </w:rPr>
      </w:pPr>
    </w:p>
    <w:p w14:paraId="4D0B9FDC" w14:textId="57FD1482" w:rsidR="001E4F03" w:rsidRDefault="009B4AB9" w:rsidP="00BE5C8F">
      <w:pPr>
        <w:rPr>
          <w:rFonts w:ascii="Lucida Sans" w:hAnsi="Lucida Sans"/>
          <w:b/>
        </w:rPr>
      </w:pPr>
      <w:r>
        <w:rPr>
          <w:rFonts w:ascii="Lucida Sans" w:hAnsi="Lucida Sans"/>
          <w:b/>
        </w:rPr>
        <w:t>T</w:t>
      </w:r>
      <w:r w:rsidR="001E4F03">
        <w:rPr>
          <w:rFonts w:ascii="Lucida Sans" w:hAnsi="Lucida Sans"/>
          <w:b/>
        </w:rPr>
        <w:t>he Faculty of Medicine</w:t>
      </w:r>
    </w:p>
    <w:p w14:paraId="2B29AE9A" w14:textId="77777777" w:rsidR="00DC5E29" w:rsidRDefault="00DC5E29" w:rsidP="00BE5C8F">
      <w:pPr>
        <w:rPr>
          <w:rFonts w:ascii="Lucida Sans" w:hAnsi="Lucida Sans"/>
          <w:b/>
        </w:rPr>
      </w:pPr>
    </w:p>
    <w:p w14:paraId="08972935" w14:textId="77E3CCC2" w:rsidR="00DC5E29" w:rsidRDefault="00DC5E29" w:rsidP="00CF43FD">
      <w:pPr>
        <w:jc w:val="center"/>
        <w:rPr>
          <w:rFonts w:ascii="Lucida Sans" w:hAnsi="Lucida Sans"/>
          <w:b/>
        </w:rPr>
      </w:pPr>
      <w:r>
        <w:rPr>
          <w:noProof/>
        </w:rPr>
        <w:drawing>
          <wp:inline distT="0" distB="0" distL="0" distR="0" wp14:anchorId="79331DF7" wp14:editId="391197B9">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52008A1F" w14:textId="77777777" w:rsidR="001E4F03" w:rsidRDefault="001E4F03" w:rsidP="00A47EC6">
      <w:pPr>
        <w:outlineLvl w:val="0"/>
        <w:rPr>
          <w:rFonts w:ascii="Lucida Sans" w:hAnsi="Lucida Sans"/>
          <w:b/>
        </w:rPr>
      </w:pPr>
    </w:p>
    <w:p w14:paraId="79BFA0DF" w14:textId="4E1754E2" w:rsidR="00381A9C" w:rsidRDefault="00381A9C" w:rsidP="001E4F03">
      <w:pPr>
        <w:jc w:val="center"/>
        <w:outlineLvl w:val="0"/>
        <w:rPr>
          <w:rFonts w:ascii="Lucida Sans" w:hAnsi="Lucida Sans"/>
          <w:b/>
        </w:rPr>
      </w:pPr>
    </w:p>
    <w:p w14:paraId="50CCFEB1" w14:textId="77777777" w:rsidR="001E4F03" w:rsidRDefault="001E4F03" w:rsidP="00A47EC6">
      <w:pPr>
        <w:outlineLvl w:val="0"/>
        <w:rPr>
          <w:rFonts w:ascii="Arial" w:hAnsi="Arial" w:cs="Arial"/>
        </w:rPr>
      </w:pPr>
    </w:p>
    <w:p w14:paraId="6353A05E" w14:textId="77777777" w:rsidR="001E4F03" w:rsidRPr="00A47EC6" w:rsidRDefault="001E4F03" w:rsidP="00454123">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454123">
      <w:pPr>
        <w:jc w:val="both"/>
        <w:rPr>
          <w:rFonts w:ascii="Lucida Sans" w:hAnsi="Lucida Sans"/>
          <w:bCs/>
          <w:sz w:val="20"/>
          <w:szCs w:val="20"/>
        </w:rPr>
      </w:pPr>
    </w:p>
    <w:p w14:paraId="11D8B990" w14:textId="77777777" w:rsidR="001E4F03" w:rsidRDefault="001E4F03" w:rsidP="00454123">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42537AB1" w14:textId="77777777" w:rsidR="001E4F03" w:rsidRDefault="001E4F03" w:rsidP="00454123">
      <w:pPr>
        <w:jc w:val="both"/>
        <w:outlineLvl w:val="0"/>
        <w:rPr>
          <w:rFonts w:ascii="Arial" w:hAnsi="Arial" w:cs="Arial"/>
        </w:rPr>
      </w:pPr>
    </w:p>
    <w:p w14:paraId="1796A6AE" w14:textId="77777777" w:rsidR="00381A9C" w:rsidRPr="009B4AB9" w:rsidRDefault="001E4F03" w:rsidP="00454123">
      <w:pPr>
        <w:jc w:val="both"/>
        <w:outlineLvl w:val="0"/>
        <w:rPr>
          <w:rFonts w:ascii="Lucida Sans" w:hAnsi="Lucida Sans"/>
          <w:bCs/>
          <w:sz w:val="20"/>
          <w:szCs w:val="20"/>
        </w:rPr>
      </w:pPr>
      <w:r w:rsidRPr="009B4AB9">
        <w:rPr>
          <w:rFonts w:ascii="Lucida Sans" w:hAnsi="Lucida Sans"/>
          <w:bCs/>
          <w:sz w:val="20"/>
          <w:szCs w:val="20"/>
        </w:rPr>
        <w:lastRenderedPageBreak/>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985148A" w14:textId="77777777" w:rsidR="001E4F03" w:rsidRPr="00B7744F" w:rsidRDefault="009B4AB9" w:rsidP="00B7744F">
      <w:pPr>
        <w:rPr>
          <w:rFonts w:ascii="Lucida Sans" w:hAnsi="Lucida Sans"/>
          <w:b/>
        </w:rPr>
      </w:pPr>
      <w:r>
        <w:rPr>
          <w:rFonts w:ascii="Lucida Sans" w:hAnsi="Lucida Sans"/>
          <w:b/>
        </w:rPr>
        <w:br w:type="page"/>
      </w:r>
      <w:r w:rsidR="001E4F03" w:rsidRPr="009B4AB9">
        <w:rPr>
          <w:rFonts w:ascii="Lucida Sans" w:hAnsi="Lucida Sans"/>
          <w:b/>
          <w:bCs/>
          <w:sz w:val="20"/>
          <w:szCs w:val="20"/>
        </w:rPr>
        <w:lastRenderedPageBreak/>
        <w:t>The Student Experience</w:t>
      </w:r>
    </w:p>
    <w:p w14:paraId="5171B5DE" w14:textId="77777777" w:rsidR="00161DB4" w:rsidRPr="00A47EC6" w:rsidRDefault="00161DB4" w:rsidP="00A47EC6">
      <w:pPr>
        <w:rPr>
          <w:rFonts w:ascii="Lucida Sans" w:hAnsi="Lucida Sans"/>
          <w:bCs/>
          <w:sz w:val="20"/>
          <w:szCs w:val="20"/>
        </w:rPr>
      </w:pPr>
    </w:p>
    <w:p w14:paraId="7DF91359" w14:textId="77777777" w:rsidR="0028132B" w:rsidRDefault="0028132B"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576836DD" w14:textId="77777777" w:rsidR="0028132B" w:rsidRDefault="0028132B" w:rsidP="00454123">
      <w:pPr>
        <w:jc w:val="both"/>
        <w:rPr>
          <w:rFonts w:ascii="Lucida Sans" w:hAnsi="Lucida Sans"/>
          <w:sz w:val="20"/>
          <w:szCs w:val="20"/>
        </w:rPr>
      </w:pPr>
    </w:p>
    <w:p w14:paraId="540DAE1A" w14:textId="77777777" w:rsidR="0028132B" w:rsidRDefault="0028132B" w:rsidP="00454123">
      <w:pPr>
        <w:jc w:val="both"/>
        <w:rPr>
          <w:rFonts w:ascii="Lucida Sans" w:hAnsi="Lucida Sans"/>
          <w:sz w:val="20"/>
          <w:szCs w:val="20"/>
        </w:rPr>
      </w:pPr>
      <w:r>
        <w:rPr>
          <w:rFonts w:ascii="Lucida Sans" w:hAnsi="Lucida Sans"/>
          <w:sz w:val="20"/>
          <w:szCs w:val="20"/>
        </w:rPr>
        <w:t xml:space="preserve">The BM5 programme has </w:t>
      </w:r>
      <w:proofErr w:type="gramStart"/>
      <w:r>
        <w:rPr>
          <w:rFonts w:ascii="Lucida Sans" w:hAnsi="Lucida Sans"/>
          <w:sz w:val="20"/>
          <w:szCs w:val="20"/>
        </w:rPr>
        <w:t>a number of</w:t>
      </w:r>
      <w:proofErr w:type="gramEnd"/>
      <w:r>
        <w:rPr>
          <w:rFonts w:ascii="Lucida Sans" w:hAnsi="Lucida Sans"/>
          <w:sz w:val="20"/>
          <w:szCs w:val="20"/>
        </w:rPr>
        <w:t xml:space="preserve">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w:t>
      </w:r>
      <w:proofErr w:type="gramStart"/>
      <w:r>
        <w:rPr>
          <w:rFonts w:ascii="Lucida Sans" w:hAnsi="Lucida Sans"/>
          <w:sz w:val="20"/>
          <w:szCs w:val="20"/>
        </w:rPr>
        <w:t>Masters in Medical Science</w:t>
      </w:r>
      <w:proofErr w:type="gramEnd"/>
      <w:r>
        <w:rPr>
          <w:rFonts w:ascii="Lucida Sans" w:hAnsi="Lucida Sans"/>
          <w:sz w:val="20"/>
          <w:szCs w:val="20"/>
        </w:rPr>
        <w:t xml:space="preserv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2BDCF1EA" w14:textId="77777777" w:rsidR="0028132B" w:rsidRDefault="0028132B" w:rsidP="00454123">
      <w:pPr>
        <w:jc w:val="both"/>
        <w:rPr>
          <w:rFonts w:ascii="Lucida Sans" w:hAnsi="Lucida Sans"/>
          <w:sz w:val="20"/>
          <w:szCs w:val="20"/>
        </w:rPr>
      </w:pPr>
    </w:p>
    <w:p w14:paraId="56396903" w14:textId="77777777" w:rsidR="0028132B" w:rsidRPr="00A47EC6" w:rsidRDefault="0028132B" w:rsidP="00454123">
      <w:pPr>
        <w:jc w:val="both"/>
        <w:rPr>
          <w:rFonts w:ascii="Lucida Sans" w:hAnsi="Lucida Sans"/>
          <w:sz w:val="20"/>
          <w:szCs w:val="20"/>
        </w:rPr>
      </w:pPr>
      <w:r>
        <w:rPr>
          <w:rFonts w:ascii="Lucida Sans" w:hAnsi="Lucida Sans"/>
          <w:sz w:val="20"/>
          <w:szCs w:val="20"/>
        </w:rPr>
        <w:t xml:space="preserve">In addition to the undergraduate BM programmes the </w:t>
      </w:r>
      <w:proofErr w:type="gramStart"/>
      <w:r>
        <w:rPr>
          <w:rFonts w:ascii="Lucida Sans" w:hAnsi="Lucida Sans"/>
          <w:sz w:val="20"/>
          <w:szCs w:val="20"/>
        </w:rPr>
        <w:t>School</w:t>
      </w:r>
      <w:proofErr w:type="gramEnd"/>
      <w:r>
        <w:rPr>
          <w:rFonts w:ascii="Lucida Sans" w:hAnsi="Lucida Sans"/>
          <w:sz w:val="20"/>
          <w:szCs w:val="20"/>
        </w:rPr>
        <w:t xml:space="preserve"> provides four </w:t>
      </w:r>
      <w:proofErr w:type="spellStart"/>
      <w:proofErr w:type="gramStart"/>
      <w:r>
        <w:rPr>
          <w:rFonts w:ascii="Lucida Sans" w:hAnsi="Lucida Sans"/>
          <w:sz w:val="20"/>
          <w:szCs w:val="20"/>
        </w:rPr>
        <w:t>Masters</w:t>
      </w:r>
      <w:proofErr w:type="spellEnd"/>
      <w:r>
        <w:rPr>
          <w:rFonts w:ascii="Lucida Sans" w:hAnsi="Lucida Sans"/>
          <w:sz w:val="20"/>
          <w:szCs w:val="20"/>
        </w:rPr>
        <w:t xml:space="preserve"> Degree</w:t>
      </w:r>
      <w:proofErr w:type="gramEnd"/>
      <w:r>
        <w:rPr>
          <w:rFonts w:ascii="Lucida Sans" w:hAnsi="Lucida Sans"/>
          <w:sz w:val="20"/>
          <w:szCs w:val="20"/>
        </w:rPr>
        <w:t xml:space="preserv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176B8B2A" w14:textId="77777777" w:rsidR="00FC71E9" w:rsidRPr="00A47EC6" w:rsidRDefault="00FC71E9" w:rsidP="00A47EC6">
      <w:pPr>
        <w:rPr>
          <w:rFonts w:ascii="Lucida Sans" w:hAnsi="Lucida Sans"/>
          <w:sz w:val="20"/>
          <w:szCs w:val="20"/>
        </w:rPr>
      </w:pPr>
    </w:p>
    <w:p w14:paraId="4443BBBE" w14:textId="77777777" w:rsidR="00FC71E9" w:rsidRDefault="00FC71E9" w:rsidP="00A47EC6">
      <w:pPr>
        <w:outlineLvl w:val="0"/>
        <w:rPr>
          <w:rFonts w:ascii="Lucida Sans" w:hAnsi="Lucida Sans"/>
          <w:b/>
          <w:bCs/>
          <w:sz w:val="20"/>
          <w:szCs w:val="20"/>
        </w:rPr>
      </w:pPr>
    </w:p>
    <w:p w14:paraId="251DD600" w14:textId="424DF884"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proofErr w:type="gramStart"/>
      <w:r w:rsidR="001E4F03">
        <w:rPr>
          <w:rFonts w:ascii="Lucida Sans" w:hAnsi="Lucida Sans"/>
          <w:sz w:val="20"/>
          <w:szCs w:val="20"/>
        </w:rPr>
        <w:t>Faculty</w:t>
      </w:r>
      <w:proofErr w:type="gramEnd"/>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454123">
      <w:pPr>
        <w:jc w:val="both"/>
        <w:rPr>
          <w:rFonts w:ascii="Lucida Sans" w:hAnsi="Lucida Sans"/>
          <w:sz w:val="20"/>
          <w:szCs w:val="20"/>
        </w:rPr>
      </w:pPr>
    </w:p>
    <w:p w14:paraId="3799BE28" w14:textId="77777777" w:rsidR="00161DB4" w:rsidRPr="00A47EC6" w:rsidRDefault="00161DB4"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78E5A61B" w14:textId="77777777" w:rsidR="006E57E1" w:rsidRDefault="006E57E1" w:rsidP="00454123">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69F8B1BA" w14:textId="77777777" w:rsidR="009B4AB9" w:rsidRDefault="009B4AB9" w:rsidP="00A47EC6">
      <w:pPr>
        <w:outlineLvl w:val="0"/>
        <w:rPr>
          <w:rFonts w:ascii="Lucida Sans" w:hAnsi="Lucida Sans"/>
          <w:b/>
          <w:bCs/>
          <w:sz w:val="20"/>
          <w:szCs w:val="20"/>
        </w:rPr>
      </w:pPr>
    </w:p>
    <w:p w14:paraId="04C72668" w14:textId="6564F56A"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67192498" w14:textId="77777777" w:rsidR="00AC6282" w:rsidRDefault="00AC6282" w:rsidP="00A47EC6">
      <w:pPr>
        <w:outlineLvl w:val="0"/>
        <w:rPr>
          <w:rFonts w:ascii="Lucida Sans" w:hAnsi="Lucida Sans"/>
          <w:b/>
          <w:bCs/>
          <w:sz w:val="20"/>
          <w:szCs w:val="20"/>
        </w:rPr>
      </w:pPr>
    </w:p>
    <w:p w14:paraId="4A9DB9A1" w14:textId="77777777" w:rsidR="00AC6282" w:rsidRPr="008E5407" w:rsidRDefault="001A7718" w:rsidP="00A47EC6">
      <w:pPr>
        <w:outlineLvl w:val="0"/>
        <w:rPr>
          <w:rFonts w:ascii="Lucida Sans" w:hAnsi="Lucida Sans"/>
          <w:b/>
          <w:bCs/>
          <w:sz w:val="20"/>
          <w:szCs w:val="20"/>
        </w:rPr>
      </w:pPr>
      <w:r w:rsidRPr="008E5407">
        <w:rPr>
          <w:rFonts w:ascii="Lucida Sans" w:hAnsi="Lucida Sans"/>
          <w:b/>
          <w:bCs/>
          <w:sz w:val="20"/>
          <w:szCs w:val="20"/>
        </w:rPr>
        <w:t>Cancer Sciences (C</w:t>
      </w:r>
      <w:r w:rsidR="00AC6282" w:rsidRPr="008E5407">
        <w:rPr>
          <w:rFonts w:ascii="Lucida Sans" w:hAnsi="Lucida Sans"/>
          <w:b/>
          <w:bCs/>
          <w:sz w:val="20"/>
          <w:szCs w:val="20"/>
        </w:rPr>
        <w:t>S)</w:t>
      </w:r>
    </w:p>
    <w:p w14:paraId="1FE72A3C" w14:textId="77777777" w:rsidR="00AC6282" w:rsidRPr="008E5407" w:rsidRDefault="00AC6282" w:rsidP="00A47EC6">
      <w:pPr>
        <w:outlineLvl w:val="0"/>
        <w:rPr>
          <w:rFonts w:ascii="Lucida Sans" w:hAnsi="Lucida Sans"/>
          <w:b/>
          <w:bCs/>
          <w:sz w:val="20"/>
          <w:szCs w:val="20"/>
        </w:rPr>
      </w:pPr>
    </w:p>
    <w:p w14:paraId="0794761D" w14:textId="696CFF01" w:rsidR="007F1B6F" w:rsidRPr="008E5407" w:rsidRDefault="007F1B6F" w:rsidP="007F1B6F">
      <w:pPr>
        <w:spacing w:line="264" w:lineRule="auto"/>
        <w:jc w:val="both"/>
        <w:rPr>
          <w:rFonts w:ascii="Lucida Sans" w:hAnsi="Lucida Sans"/>
          <w:sz w:val="20"/>
        </w:rPr>
      </w:pPr>
      <w:r w:rsidRPr="008E5407">
        <w:rPr>
          <w:rFonts w:ascii="Lucida Sans" w:hAnsi="Lucida Sans"/>
          <w:sz w:val="20"/>
        </w:rPr>
        <w:t xml:space="preserve">The </w:t>
      </w:r>
      <w:proofErr w:type="gramStart"/>
      <w:r w:rsidRPr="008E5407">
        <w:rPr>
          <w:rFonts w:ascii="Lucida Sans" w:hAnsi="Lucida Sans"/>
          <w:sz w:val="20"/>
        </w:rPr>
        <w:t>medically-qualified</w:t>
      </w:r>
      <w:proofErr w:type="gramEnd"/>
      <w:r w:rsidRPr="008E5407">
        <w:rPr>
          <w:rFonts w:ascii="Lucida Sans" w:hAnsi="Lucida Sans"/>
          <w:sz w:val="20"/>
        </w:rPr>
        <w:t xml:space="preserve"> post-holder will join a large team of basic and clinical researchers in Cancer Sciences which host extensive programmes in translational cancer medicine and discovery.</w:t>
      </w:r>
    </w:p>
    <w:p w14:paraId="0FC9915F" w14:textId="77777777" w:rsidR="007F1B6F" w:rsidRPr="008E5407" w:rsidRDefault="007F1B6F" w:rsidP="00454123">
      <w:pPr>
        <w:spacing w:line="264" w:lineRule="auto"/>
        <w:jc w:val="both"/>
        <w:rPr>
          <w:rFonts w:ascii="Lucida Sans" w:hAnsi="Lucida Sans"/>
          <w:sz w:val="20"/>
        </w:rPr>
      </w:pPr>
    </w:p>
    <w:p w14:paraId="024C03FC" w14:textId="21CB44D1" w:rsidR="00C56C5D" w:rsidRPr="008E5407" w:rsidRDefault="00C56C5D" w:rsidP="00454123">
      <w:pPr>
        <w:spacing w:line="264" w:lineRule="auto"/>
        <w:jc w:val="both"/>
        <w:rPr>
          <w:rFonts w:ascii="Lucida Sans" w:hAnsi="Lucida Sans"/>
          <w:sz w:val="20"/>
        </w:rPr>
      </w:pPr>
      <w:r w:rsidRPr="008E5407">
        <w:rPr>
          <w:rFonts w:ascii="Lucida Sans" w:hAnsi="Lucida Sans"/>
          <w:sz w:val="20"/>
        </w:rPr>
        <w:t xml:space="preserve">Cancer </w:t>
      </w:r>
      <w:r w:rsidR="000D6FB5" w:rsidRPr="008E5407">
        <w:rPr>
          <w:rFonts w:ascii="Lucida Sans" w:hAnsi="Lucida Sans"/>
          <w:sz w:val="20"/>
        </w:rPr>
        <w:t xml:space="preserve">Sciences </w:t>
      </w:r>
      <w:r w:rsidRPr="008E5407">
        <w:rPr>
          <w:rFonts w:ascii="Lucida Sans" w:hAnsi="Lucida Sans"/>
          <w:sz w:val="20"/>
        </w:rPr>
        <w:t xml:space="preserve">of the Faculty of Medicine consists of over 150 scientists, clinicians and associated staff with a research budget </w:t>
      </w:r>
      <w:proofErr w:type="gramStart"/>
      <w:r w:rsidRPr="008E5407">
        <w:rPr>
          <w:rFonts w:ascii="Lucida Sans" w:hAnsi="Lucida Sans"/>
          <w:sz w:val="20"/>
        </w:rPr>
        <w:t>in excess of</w:t>
      </w:r>
      <w:proofErr w:type="gramEnd"/>
      <w:r w:rsidRPr="008E5407">
        <w:rPr>
          <w:rFonts w:ascii="Lucida Sans" w:hAnsi="Lucida Sans"/>
          <w:sz w:val="20"/>
        </w:rPr>
        <w:t xml:space="preserve"> £7m/annum, under the leadership of Professor </w:t>
      </w:r>
      <w:r w:rsidR="00454123" w:rsidRPr="008E5407">
        <w:rPr>
          <w:rFonts w:ascii="Lucida Sans" w:hAnsi="Lucida Sans"/>
          <w:sz w:val="20"/>
        </w:rPr>
        <w:t>Jon Strefford</w:t>
      </w:r>
      <w:r w:rsidRPr="008E5407">
        <w:rPr>
          <w:rFonts w:ascii="Lucida Sans" w:hAnsi="Lucida Sans"/>
          <w:sz w:val="20"/>
        </w:rPr>
        <w:t>. Major infrastructure support comes from the Department of Health</w:t>
      </w:r>
      <w:r w:rsidR="009A0FE8" w:rsidRPr="008E5407">
        <w:rPr>
          <w:rFonts w:ascii="Lucida Sans" w:hAnsi="Lucida Sans"/>
          <w:sz w:val="20"/>
        </w:rPr>
        <w:t xml:space="preserve"> and Cancer Research UK</w:t>
      </w:r>
      <w:r w:rsidRPr="008E5407">
        <w:rPr>
          <w:rFonts w:ascii="Lucida Sans" w:hAnsi="Lucida Sans"/>
          <w:sz w:val="20"/>
        </w:rPr>
        <w:t xml:space="preserve"> via the Exper</w:t>
      </w:r>
      <w:r w:rsidR="000D6FB5" w:rsidRPr="008E5407">
        <w:rPr>
          <w:rFonts w:ascii="Lucida Sans" w:hAnsi="Lucida Sans"/>
          <w:sz w:val="20"/>
        </w:rPr>
        <w:t>imental Cancer Medicine Centre</w:t>
      </w:r>
      <w:r w:rsidR="007F1B6F" w:rsidRPr="008E5407">
        <w:rPr>
          <w:rFonts w:ascii="Lucida Sans" w:hAnsi="Lucida Sans"/>
          <w:sz w:val="20"/>
        </w:rPr>
        <w:t xml:space="preserve"> and Clinical Trials Unit</w:t>
      </w:r>
      <w:r w:rsidR="000D6FB5" w:rsidRPr="008E5407">
        <w:rPr>
          <w:rFonts w:ascii="Lucida Sans" w:hAnsi="Lucida Sans"/>
          <w:sz w:val="20"/>
        </w:rPr>
        <w:t xml:space="preserve">. </w:t>
      </w:r>
      <w:r w:rsidRPr="008E5407">
        <w:rPr>
          <w:rFonts w:ascii="Lucida Sans" w:hAnsi="Lucida Sans"/>
          <w:sz w:val="20"/>
        </w:rPr>
        <w:t xml:space="preserve"> The Somers Cancer Research Building was constructed in 2001 and houses laboratory research in cell and molecular biology. The Southampton Centre for Cancer Immunology was constructed in 2017 and houses research in immunology as we</w:t>
      </w:r>
      <w:r w:rsidR="000D6FB5" w:rsidRPr="008E5407">
        <w:rPr>
          <w:rFonts w:ascii="Lucida Sans" w:hAnsi="Lucida Sans"/>
          <w:sz w:val="20"/>
        </w:rPr>
        <w:t xml:space="preserve">ll as the Clinical Trials Unit.  The </w:t>
      </w:r>
      <w:r w:rsidRPr="008E5407">
        <w:rPr>
          <w:rFonts w:ascii="Lucida Sans" w:hAnsi="Lucida Sans"/>
          <w:sz w:val="20"/>
        </w:rPr>
        <w:t xml:space="preserve">mission has always focused on bringing together excellent clinical and basic research and delivering high quality translational research </w:t>
      </w:r>
      <w:r w:rsidR="000D6FB5" w:rsidRPr="008E5407">
        <w:rPr>
          <w:rFonts w:ascii="Lucida Sans" w:hAnsi="Lucida Sans"/>
          <w:sz w:val="20"/>
        </w:rPr>
        <w:t xml:space="preserve">for improving cancer treatment. </w:t>
      </w:r>
      <w:r w:rsidRPr="008E5407">
        <w:rPr>
          <w:rFonts w:ascii="Lucida Sans" w:hAnsi="Lucida Sans"/>
          <w:sz w:val="20"/>
        </w:rPr>
        <w:t xml:space="preserve"> Our current identified research strengths focus on cancer immunology and immunotherapy,</w:t>
      </w:r>
      <w:r w:rsidR="007F1B6F" w:rsidRPr="008E5407">
        <w:rPr>
          <w:rFonts w:ascii="Lucida Sans" w:hAnsi="Lucida Sans"/>
          <w:sz w:val="20"/>
        </w:rPr>
        <w:t xml:space="preserve"> </w:t>
      </w:r>
      <w:r w:rsidRPr="008E5407">
        <w:rPr>
          <w:rFonts w:ascii="Lucida Sans" w:hAnsi="Lucida Sans"/>
          <w:sz w:val="20"/>
        </w:rPr>
        <w:t>the molecular mechanisms of malignancy</w:t>
      </w:r>
      <w:r w:rsidR="000468CF" w:rsidRPr="008E5407">
        <w:rPr>
          <w:rFonts w:ascii="Lucida Sans" w:hAnsi="Lucida Sans"/>
          <w:sz w:val="20"/>
        </w:rPr>
        <w:t xml:space="preserve">, </w:t>
      </w:r>
      <w:r w:rsidR="002E184F" w:rsidRPr="008E5407">
        <w:rPr>
          <w:rFonts w:ascii="Lucida Sans" w:hAnsi="Lucida Sans"/>
          <w:sz w:val="20"/>
        </w:rPr>
        <w:t xml:space="preserve">tumour </w:t>
      </w:r>
      <w:r w:rsidR="003F76FB" w:rsidRPr="008E5407">
        <w:rPr>
          <w:rFonts w:ascii="Lucida Sans" w:hAnsi="Lucida Sans"/>
          <w:sz w:val="20"/>
        </w:rPr>
        <w:t>microenvironment</w:t>
      </w:r>
      <w:r w:rsidR="000468CF" w:rsidRPr="008E5407">
        <w:rPr>
          <w:rFonts w:ascii="Lucida Sans" w:hAnsi="Lucida Sans"/>
          <w:sz w:val="20"/>
        </w:rPr>
        <w:t>, genetic/</w:t>
      </w:r>
      <w:proofErr w:type="spellStart"/>
      <w:r w:rsidR="000468CF" w:rsidRPr="008E5407">
        <w:rPr>
          <w:rFonts w:ascii="Lucida Sans" w:hAnsi="Lucida Sans"/>
          <w:sz w:val="20"/>
        </w:rPr>
        <w:t>epigentic</w:t>
      </w:r>
      <w:proofErr w:type="spellEnd"/>
      <w:r w:rsidR="000468CF" w:rsidRPr="008E5407">
        <w:rPr>
          <w:rFonts w:ascii="Lucida Sans" w:hAnsi="Lucida Sans"/>
          <w:sz w:val="20"/>
        </w:rPr>
        <w:t xml:space="preserve"> and modifiable risk factors</w:t>
      </w:r>
      <w:r w:rsidR="005133FC" w:rsidRPr="008E5407">
        <w:rPr>
          <w:rFonts w:ascii="Lucida Sans" w:hAnsi="Lucida Sans"/>
          <w:sz w:val="20"/>
        </w:rPr>
        <w:t xml:space="preserve"> along with early diagnosis</w:t>
      </w:r>
      <w:r w:rsidRPr="008E5407">
        <w:rPr>
          <w:rFonts w:ascii="Lucida Sans" w:hAnsi="Lucida Sans"/>
          <w:sz w:val="20"/>
        </w:rPr>
        <w:t xml:space="preserve"> closely allied to the clinical practice in cancer treatment within</w:t>
      </w:r>
      <w:r w:rsidR="000D6FB5" w:rsidRPr="008E5407">
        <w:rPr>
          <w:rFonts w:ascii="Lucida Sans" w:hAnsi="Lucida Sans"/>
          <w:sz w:val="20"/>
        </w:rPr>
        <w:t xml:space="preserve"> the Southampton Cancer Centre. </w:t>
      </w:r>
      <w:r w:rsidRPr="008E5407">
        <w:rPr>
          <w:rFonts w:ascii="Lucida Sans" w:hAnsi="Lucida Sans"/>
          <w:sz w:val="20"/>
        </w:rPr>
        <w:t xml:space="preserve"> All the groups within the Unit, while based at the General Hospital Campus, have strong collaborative links with the basic medical science groups and others</w:t>
      </w:r>
      <w:r w:rsidR="000D6FB5" w:rsidRPr="008E5407">
        <w:rPr>
          <w:rFonts w:ascii="Lucida Sans" w:hAnsi="Lucida Sans"/>
          <w:sz w:val="20"/>
        </w:rPr>
        <w:t xml:space="preserve"> on the main University Campus. </w:t>
      </w:r>
      <w:r w:rsidRPr="008E5407">
        <w:rPr>
          <w:rFonts w:ascii="Lucida Sans" w:hAnsi="Lucida Sans"/>
          <w:sz w:val="20"/>
        </w:rPr>
        <w:t xml:space="preserve"> Within the clinical service there are large, well-organised multidisci</w:t>
      </w:r>
      <w:r w:rsidR="000D6FB5" w:rsidRPr="008E5407">
        <w:rPr>
          <w:rFonts w:ascii="Lucida Sans" w:hAnsi="Lucida Sans"/>
          <w:sz w:val="20"/>
        </w:rPr>
        <w:t xml:space="preserve">plinary practices in the common </w:t>
      </w:r>
      <w:r w:rsidRPr="008E5407">
        <w:rPr>
          <w:rFonts w:ascii="Lucida Sans" w:hAnsi="Lucida Sans"/>
          <w:sz w:val="20"/>
        </w:rPr>
        <w:t xml:space="preserve">malignancies </w:t>
      </w:r>
      <w:proofErr w:type="gramStart"/>
      <w:r w:rsidRPr="008E5407">
        <w:rPr>
          <w:rFonts w:ascii="Lucida Sans" w:hAnsi="Lucida Sans"/>
          <w:sz w:val="20"/>
        </w:rPr>
        <w:t>and also</w:t>
      </w:r>
      <w:proofErr w:type="gramEnd"/>
      <w:r w:rsidRPr="008E5407">
        <w:rPr>
          <w:rFonts w:ascii="Lucida Sans" w:hAnsi="Lucida Sans"/>
          <w:sz w:val="20"/>
        </w:rPr>
        <w:t xml:space="preserve"> in areas of </w:t>
      </w:r>
      <w:proofErr w:type="gramStart"/>
      <w:r w:rsidRPr="008E5407">
        <w:rPr>
          <w:rFonts w:ascii="Lucida Sans" w:hAnsi="Lucida Sans"/>
          <w:sz w:val="20"/>
        </w:rPr>
        <w:t>particular expertise</w:t>
      </w:r>
      <w:proofErr w:type="gramEnd"/>
      <w:r w:rsidRPr="008E5407">
        <w:rPr>
          <w:rFonts w:ascii="Lucida Sans" w:hAnsi="Lucida Sans"/>
          <w:sz w:val="20"/>
        </w:rPr>
        <w:t xml:space="preserve"> in non-surgical oncology (haematological malignancy, urological </w:t>
      </w:r>
      <w:r w:rsidR="000D6FB5" w:rsidRPr="008E5407">
        <w:rPr>
          <w:rFonts w:ascii="Lucida Sans" w:hAnsi="Lucida Sans"/>
          <w:sz w:val="20"/>
        </w:rPr>
        <w:t>cancer, paediatric malignancy).  The strategy</w:t>
      </w:r>
      <w:r w:rsidRPr="008E5407">
        <w:rPr>
          <w:rFonts w:ascii="Lucida Sans" w:hAnsi="Lucida Sans"/>
          <w:sz w:val="20"/>
        </w:rPr>
        <w:t xml:space="preserve"> is to concentrate on the areas of greatest potential overlap.</w:t>
      </w:r>
    </w:p>
    <w:p w14:paraId="16F08314" w14:textId="23E14300" w:rsidR="002E184F" w:rsidRPr="008E5407" w:rsidRDefault="002E184F" w:rsidP="00454123">
      <w:pPr>
        <w:spacing w:line="264" w:lineRule="auto"/>
        <w:jc w:val="both"/>
        <w:rPr>
          <w:rFonts w:ascii="Lucida Sans" w:hAnsi="Lucida Sans"/>
          <w:sz w:val="20"/>
        </w:rPr>
      </w:pPr>
    </w:p>
    <w:p w14:paraId="1410FBAF" w14:textId="6CE38863" w:rsidR="002E184F" w:rsidRPr="008E5407" w:rsidRDefault="002E184F" w:rsidP="002E184F">
      <w:pPr>
        <w:spacing w:line="264" w:lineRule="auto"/>
        <w:jc w:val="both"/>
        <w:rPr>
          <w:rFonts w:ascii="Lucida Sans" w:hAnsi="Lucida Sans"/>
          <w:sz w:val="20"/>
        </w:rPr>
      </w:pPr>
      <w:r w:rsidRPr="008E5407">
        <w:rPr>
          <w:rFonts w:ascii="Lucida Sans" w:hAnsi="Lucida Sans"/>
          <w:sz w:val="20"/>
        </w:rPr>
        <w:t>Translation is supported by broad expertise in preclinical models and extensive collaborations with biotech/pharma. The science is strengthened by links to groups across the University with expertise in physical sciences, mathematics and data science, and collaborations with Centres across the CRUK network and internationally.</w:t>
      </w:r>
    </w:p>
    <w:p w14:paraId="2BEE5230" w14:textId="77777777" w:rsidR="002E184F" w:rsidRPr="008E5407" w:rsidRDefault="002E184F" w:rsidP="002E184F">
      <w:pPr>
        <w:spacing w:line="264" w:lineRule="auto"/>
        <w:jc w:val="both"/>
        <w:rPr>
          <w:rFonts w:ascii="Lucida Sans" w:hAnsi="Lucida Sans"/>
          <w:sz w:val="20"/>
        </w:rPr>
      </w:pPr>
    </w:p>
    <w:p w14:paraId="58C699AE" w14:textId="28823543" w:rsidR="002E184F" w:rsidRPr="008E5407" w:rsidRDefault="002E184F" w:rsidP="002E184F">
      <w:pPr>
        <w:spacing w:line="264" w:lineRule="auto"/>
        <w:jc w:val="both"/>
        <w:rPr>
          <w:rFonts w:ascii="Lucida Sans" w:hAnsi="Lucida Sans"/>
          <w:sz w:val="20"/>
        </w:rPr>
      </w:pPr>
      <w:r w:rsidRPr="008E5407">
        <w:rPr>
          <w:rFonts w:ascii="Lucida Sans" w:hAnsi="Lucida Sans"/>
          <w:sz w:val="20"/>
        </w:rPr>
        <w:t>Translational interfaces are focused on lymphoid malignancies, oesophageal, colorectal, lung, head and neck and breast cancers, reflecting tumour types of priority to CRUK, areas of strength in clinical research and our recognised opinion leaders. Our clinical academics lead international practice-changing trials and a range of studies to understand cancer biology in detail, supported by the CRUK/NIHR Experimental Cancer Medicine Centre and Clinical Trials Unit.</w:t>
      </w:r>
    </w:p>
    <w:p w14:paraId="5032030F" w14:textId="77777777" w:rsidR="002E184F" w:rsidRPr="008E5407" w:rsidRDefault="002E184F" w:rsidP="002E184F">
      <w:pPr>
        <w:spacing w:line="264" w:lineRule="auto"/>
        <w:jc w:val="both"/>
        <w:rPr>
          <w:rFonts w:ascii="Lucida Sans" w:hAnsi="Lucida Sans"/>
          <w:sz w:val="20"/>
        </w:rPr>
      </w:pPr>
    </w:p>
    <w:p w14:paraId="13D41B56" w14:textId="5D18C006" w:rsidR="002E184F" w:rsidRPr="008E5407" w:rsidRDefault="002E184F" w:rsidP="002E184F">
      <w:pPr>
        <w:spacing w:line="264" w:lineRule="auto"/>
        <w:jc w:val="both"/>
        <w:rPr>
          <w:rFonts w:ascii="Lucida Sans" w:hAnsi="Lucida Sans"/>
          <w:sz w:val="20"/>
        </w:rPr>
      </w:pPr>
      <w:r w:rsidRPr="008E5407">
        <w:rPr>
          <w:rFonts w:ascii="Lucida Sans" w:hAnsi="Lucida Sans"/>
          <w:sz w:val="20"/>
        </w:rPr>
        <w:lastRenderedPageBreak/>
        <w:t>Recent strategic developments have focused on early cancer diagnosis research, in partnership with the NIHR Biomedical Research Centre(BRC) Respiratory Medicine theme and the School of Primary Care, and on data science and molecular phenotyping, bringing together a collaboration of  the Data, Health and Society theme of the BRC, the Social Data Foundation(a partnership of  University, NHS-Trust and City-Council), our UKRI-Trustworthy Autonomous-Systems-Hub and the School-of-Health-Sciences expertise in the communication of risk.</w:t>
      </w:r>
    </w:p>
    <w:p w14:paraId="198B9A52" w14:textId="1BAC0419" w:rsidR="002E184F" w:rsidRPr="008E5407" w:rsidRDefault="002E184F" w:rsidP="002E184F">
      <w:pPr>
        <w:spacing w:line="264" w:lineRule="auto"/>
        <w:jc w:val="both"/>
        <w:rPr>
          <w:rFonts w:ascii="Lucida Sans" w:hAnsi="Lucida Sans"/>
          <w:sz w:val="20"/>
        </w:rPr>
      </w:pPr>
    </w:p>
    <w:p w14:paraId="39419943" w14:textId="74076470" w:rsidR="00A92160" w:rsidRPr="008E5407" w:rsidRDefault="002E184F" w:rsidP="009D2C53">
      <w:pPr>
        <w:rPr>
          <w:rFonts w:ascii="Lucida Sans" w:hAnsi="Lucida Sans"/>
          <w:b/>
          <w:sz w:val="20"/>
          <w:szCs w:val="20"/>
        </w:rPr>
      </w:pPr>
      <w:r w:rsidRPr="008E5407">
        <w:rPr>
          <w:rFonts w:ascii="Lucida Sans" w:hAnsi="Lucida Sans"/>
          <w:b/>
          <w:sz w:val="20"/>
          <w:szCs w:val="20"/>
        </w:rPr>
        <w:t>Principal research themes include</w:t>
      </w:r>
    </w:p>
    <w:p w14:paraId="24F6D6B1" w14:textId="77777777" w:rsidR="002E184F" w:rsidRPr="008E5407" w:rsidRDefault="002E184F" w:rsidP="009D2C53">
      <w:pPr>
        <w:rPr>
          <w:rFonts w:ascii="Lucida Sans" w:hAnsi="Lucida Sans"/>
          <w:bCs/>
          <w:sz w:val="20"/>
          <w:szCs w:val="20"/>
        </w:rPr>
      </w:pPr>
    </w:p>
    <w:p w14:paraId="721E39E5" w14:textId="4DF401D3" w:rsidR="002E184F" w:rsidRPr="008E5407" w:rsidRDefault="002E184F" w:rsidP="002E184F">
      <w:pPr>
        <w:pStyle w:val="ListParagraph"/>
        <w:numPr>
          <w:ilvl w:val="0"/>
          <w:numId w:val="15"/>
        </w:numPr>
        <w:rPr>
          <w:bCs/>
          <w:sz w:val="20"/>
        </w:rPr>
      </w:pPr>
      <w:r w:rsidRPr="008E5407">
        <w:rPr>
          <w:bCs/>
          <w:sz w:val="20"/>
        </w:rPr>
        <w:t>Antibody therapeutics: Immunomodulatory and antibody-drug conjugates</w:t>
      </w:r>
    </w:p>
    <w:p w14:paraId="4115B583" w14:textId="29175084" w:rsidR="002E184F" w:rsidRPr="008E5407" w:rsidRDefault="002E184F" w:rsidP="002E184F">
      <w:pPr>
        <w:pStyle w:val="ListParagraph"/>
        <w:numPr>
          <w:ilvl w:val="0"/>
          <w:numId w:val="15"/>
        </w:numPr>
        <w:rPr>
          <w:bCs/>
          <w:sz w:val="20"/>
        </w:rPr>
      </w:pPr>
      <w:r w:rsidRPr="008E5407">
        <w:rPr>
          <w:bCs/>
          <w:sz w:val="20"/>
        </w:rPr>
        <w:t>Antigen processing and immunomodulation</w:t>
      </w:r>
    </w:p>
    <w:p w14:paraId="7E789385" w14:textId="5AA508A8" w:rsidR="002E184F" w:rsidRPr="008E5407" w:rsidRDefault="002E184F" w:rsidP="002E184F">
      <w:pPr>
        <w:pStyle w:val="ListParagraph"/>
        <w:numPr>
          <w:ilvl w:val="0"/>
          <w:numId w:val="15"/>
        </w:numPr>
        <w:rPr>
          <w:bCs/>
          <w:sz w:val="20"/>
        </w:rPr>
      </w:pPr>
      <w:r w:rsidRPr="008E5407">
        <w:rPr>
          <w:bCs/>
          <w:sz w:val="20"/>
        </w:rPr>
        <w:t>B-cell malignancies</w:t>
      </w:r>
    </w:p>
    <w:p w14:paraId="084A0B7F" w14:textId="6FF43ADE" w:rsidR="002E184F" w:rsidRPr="008E5407" w:rsidRDefault="002E184F" w:rsidP="002E184F">
      <w:pPr>
        <w:pStyle w:val="ListParagraph"/>
        <w:numPr>
          <w:ilvl w:val="0"/>
          <w:numId w:val="15"/>
        </w:numPr>
        <w:rPr>
          <w:bCs/>
          <w:sz w:val="20"/>
        </w:rPr>
      </w:pPr>
      <w:r w:rsidRPr="008E5407">
        <w:rPr>
          <w:bCs/>
          <w:sz w:val="20"/>
        </w:rPr>
        <w:t>Tumour microenvironment: Cancer associated macrophages and fibroblasts</w:t>
      </w:r>
    </w:p>
    <w:p w14:paraId="2F94F154" w14:textId="4A9DE5C4" w:rsidR="002E184F" w:rsidRPr="008E5407" w:rsidRDefault="002E184F" w:rsidP="002E184F">
      <w:pPr>
        <w:pStyle w:val="ListParagraph"/>
        <w:numPr>
          <w:ilvl w:val="0"/>
          <w:numId w:val="15"/>
        </w:numPr>
        <w:rPr>
          <w:bCs/>
          <w:sz w:val="20"/>
        </w:rPr>
      </w:pPr>
      <w:r w:rsidRPr="008E5407">
        <w:rPr>
          <w:bCs/>
          <w:sz w:val="20"/>
        </w:rPr>
        <w:t xml:space="preserve">Healthcare data and molecular phenotyping: Large scale data integration </w:t>
      </w:r>
    </w:p>
    <w:p w14:paraId="115E327D" w14:textId="77777777" w:rsidR="00B97CAB" w:rsidRPr="008E5407" w:rsidRDefault="002E184F" w:rsidP="00B97CAB">
      <w:pPr>
        <w:pStyle w:val="ListParagraph"/>
        <w:numPr>
          <w:ilvl w:val="0"/>
          <w:numId w:val="15"/>
        </w:numPr>
        <w:rPr>
          <w:b/>
          <w:sz w:val="20"/>
        </w:rPr>
      </w:pPr>
      <w:r w:rsidRPr="008E5407">
        <w:rPr>
          <w:bCs/>
          <w:sz w:val="20"/>
        </w:rPr>
        <w:t>Improving understanding and communication of cancer risk</w:t>
      </w:r>
    </w:p>
    <w:p w14:paraId="6C7DD458" w14:textId="650BB904" w:rsidR="00B97CAB" w:rsidRPr="008E5407" w:rsidRDefault="00B97CAB" w:rsidP="00B97CAB">
      <w:pPr>
        <w:pStyle w:val="ListParagraph"/>
        <w:numPr>
          <w:ilvl w:val="0"/>
          <w:numId w:val="15"/>
        </w:numPr>
        <w:rPr>
          <w:bCs/>
          <w:sz w:val="20"/>
        </w:rPr>
      </w:pPr>
      <w:r w:rsidRPr="008E5407">
        <w:rPr>
          <w:bCs/>
          <w:sz w:val="20"/>
        </w:rPr>
        <w:t>Genetic/epigenetic and modifiable risk factors</w:t>
      </w:r>
    </w:p>
    <w:p w14:paraId="2684633A" w14:textId="32A27E26" w:rsidR="002E184F" w:rsidRPr="008E5407" w:rsidRDefault="00B97CAB" w:rsidP="00B97CAB">
      <w:pPr>
        <w:pStyle w:val="ListParagraph"/>
        <w:numPr>
          <w:ilvl w:val="0"/>
          <w:numId w:val="15"/>
        </w:numPr>
        <w:rPr>
          <w:bCs/>
          <w:sz w:val="20"/>
        </w:rPr>
      </w:pPr>
      <w:r w:rsidRPr="008E5407">
        <w:rPr>
          <w:bCs/>
          <w:sz w:val="20"/>
        </w:rPr>
        <w:t>Early diagnosis</w:t>
      </w:r>
      <w:r w:rsidR="002E184F" w:rsidRPr="008E5407">
        <w:rPr>
          <w:bCs/>
          <w:sz w:val="20"/>
        </w:rPr>
        <w:t xml:space="preserve"> </w:t>
      </w:r>
    </w:p>
    <w:p w14:paraId="24A17A75" w14:textId="5EEC3202" w:rsidR="00131A89" w:rsidRPr="008E5407" w:rsidRDefault="00131A89">
      <w:pPr>
        <w:rPr>
          <w:rFonts w:ascii="Lucida Sans" w:hAnsi="Lucida Sans"/>
          <w:b/>
          <w:sz w:val="20"/>
          <w:szCs w:val="20"/>
        </w:rPr>
      </w:pPr>
    </w:p>
    <w:p w14:paraId="2647659F" w14:textId="64FA6041" w:rsidR="002E184F" w:rsidRPr="008E5407" w:rsidRDefault="002E184F" w:rsidP="003F76FB">
      <w:pPr>
        <w:jc w:val="both"/>
        <w:rPr>
          <w:rFonts w:ascii="Lucida Sans" w:hAnsi="Lucida Sans"/>
          <w:bCs/>
          <w:sz w:val="20"/>
          <w:szCs w:val="20"/>
        </w:rPr>
      </w:pPr>
      <w:r w:rsidRPr="008E5407">
        <w:rPr>
          <w:rFonts w:ascii="Lucida Sans" w:hAnsi="Lucida Sans"/>
          <w:bCs/>
          <w:sz w:val="20"/>
          <w:szCs w:val="20"/>
        </w:rPr>
        <w:t>Candidates a</w:t>
      </w:r>
      <w:r w:rsidR="003F76FB" w:rsidRPr="008E5407">
        <w:rPr>
          <w:rFonts w:ascii="Lucida Sans" w:hAnsi="Lucida Sans"/>
          <w:bCs/>
          <w:sz w:val="20"/>
          <w:szCs w:val="20"/>
        </w:rPr>
        <w:t>re</w:t>
      </w:r>
      <w:r w:rsidRPr="008E5407">
        <w:rPr>
          <w:rFonts w:ascii="Lucida Sans" w:hAnsi="Lucida Sans"/>
          <w:bCs/>
          <w:sz w:val="20"/>
          <w:szCs w:val="20"/>
        </w:rPr>
        <w:t xml:space="preserve"> encourag</w:t>
      </w:r>
      <w:r w:rsidR="003F76FB" w:rsidRPr="008E5407">
        <w:rPr>
          <w:rFonts w:ascii="Lucida Sans" w:hAnsi="Lucida Sans"/>
          <w:bCs/>
          <w:sz w:val="20"/>
          <w:szCs w:val="20"/>
        </w:rPr>
        <w:t>ed</w:t>
      </w:r>
      <w:r w:rsidRPr="008E5407">
        <w:rPr>
          <w:rFonts w:ascii="Lucida Sans" w:hAnsi="Lucida Sans"/>
          <w:bCs/>
          <w:sz w:val="20"/>
          <w:szCs w:val="20"/>
        </w:rPr>
        <w:t xml:space="preserve"> to have conversations with theme leads</w:t>
      </w:r>
      <w:r w:rsidR="003F76FB" w:rsidRPr="008E5407">
        <w:rPr>
          <w:rFonts w:ascii="Lucida Sans" w:hAnsi="Lucida Sans"/>
          <w:bCs/>
          <w:sz w:val="20"/>
          <w:szCs w:val="20"/>
        </w:rPr>
        <w:t xml:space="preserve"> to explore project ideas and proposals</w:t>
      </w:r>
      <w:r w:rsidRPr="008E5407">
        <w:rPr>
          <w:rFonts w:ascii="Lucida Sans" w:hAnsi="Lucida Sans"/>
          <w:bCs/>
          <w:sz w:val="20"/>
          <w:szCs w:val="20"/>
        </w:rPr>
        <w:t>. Information can be provide</w:t>
      </w:r>
      <w:r w:rsidR="003F76FB" w:rsidRPr="008E5407">
        <w:rPr>
          <w:rFonts w:ascii="Lucida Sans" w:hAnsi="Lucida Sans"/>
          <w:bCs/>
          <w:sz w:val="20"/>
          <w:szCs w:val="20"/>
        </w:rPr>
        <w:t>d</w:t>
      </w:r>
      <w:r w:rsidRPr="008E5407">
        <w:rPr>
          <w:rFonts w:ascii="Lucida Sans" w:hAnsi="Lucida Sans"/>
          <w:bCs/>
          <w:sz w:val="20"/>
          <w:szCs w:val="20"/>
        </w:rPr>
        <w:t xml:space="preserve"> by contacting Professor </w:t>
      </w:r>
      <w:r w:rsidR="00E146C1">
        <w:rPr>
          <w:rFonts w:ascii="Lucida Sans" w:hAnsi="Lucida Sans"/>
          <w:bCs/>
          <w:sz w:val="20"/>
          <w:szCs w:val="20"/>
        </w:rPr>
        <w:t>Ramsey Cutress</w:t>
      </w:r>
      <w:r w:rsidRPr="008E5407">
        <w:rPr>
          <w:rFonts w:ascii="Lucida Sans" w:hAnsi="Lucida Sans"/>
          <w:bCs/>
          <w:sz w:val="20"/>
          <w:szCs w:val="20"/>
        </w:rPr>
        <w:t xml:space="preserve"> (</w:t>
      </w:r>
      <w:hyperlink r:id="rId14" w:history="1">
        <w:r w:rsidR="00E146C1" w:rsidRPr="007760EF">
          <w:rPr>
            <w:rStyle w:val="Hyperlink"/>
            <w:rFonts w:ascii="Lucida Sans" w:hAnsi="Lucida Sans"/>
            <w:bCs/>
            <w:sz w:val="20"/>
            <w:szCs w:val="20"/>
          </w:rPr>
          <w:t>r.i.cutress@soton.ac.uk</w:t>
        </w:r>
      </w:hyperlink>
      <w:r w:rsidRPr="008E5407">
        <w:rPr>
          <w:rFonts w:ascii="Lucida Sans" w:hAnsi="Lucida Sans"/>
          <w:bCs/>
          <w:sz w:val="20"/>
          <w:szCs w:val="20"/>
        </w:rPr>
        <w:t xml:space="preserve">) </w:t>
      </w:r>
      <w:r w:rsidR="00CD71ED">
        <w:rPr>
          <w:rFonts w:ascii="Lucida Sans" w:hAnsi="Lucida Sans"/>
          <w:bCs/>
          <w:sz w:val="20"/>
          <w:szCs w:val="20"/>
        </w:rPr>
        <w:t>or one of the other chairs in General Surgery (</w:t>
      </w:r>
      <w:r w:rsidR="00D40C04">
        <w:rPr>
          <w:rFonts w:ascii="Lucida Sans" w:hAnsi="Lucida Sans"/>
          <w:bCs/>
          <w:sz w:val="20"/>
          <w:szCs w:val="20"/>
        </w:rPr>
        <w:t>Professor John Primrose</w:t>
      </w:r>
      <w:r w:rsidR="00BB6F16">
        <w:rPr>
          <w:rFonts w:ascii="Lucida Sans" w:hAnsi="Lucida Sans"/>
          <w:bCs/>
          <w:sz w:val="20"/>
          <w:szCs w:val="20"/>
        </w:rPr>
        <w:t xml:space="preserve">, Professor Malcolm West, Professor Tim Underwood, Professor Alex Mirnezami) </w:t>
      </w:r>
      <w:r w:rsidRPr="008E5407">
        <w:rPr>
          <w:rFonts w:ascii="Lucida Sans" w:hAnsi="Lucida Sans"/>
          <w:bCs/>
          <w:sz w:val="20"/>
          <w:szCs w:val="20"/>
        </w:rPr>
        <w:t>who will be able to help direct these.</w:t>
      </w:r>
    </w:p>
    <w:p w14:paraId="4B23D2C4" w14:textId="77777777" w:rsidR="002E184F" w:rsidRPr="008E5407" w:rsidRDefault="002E184F">
      <w:pPr>
        <w:rPr>
          <w:rFonts w:ascii="Lucida Sans" w:hAnsi="Lucida Sans"/>
          <w:b/>
          <w:sz w:val="20"/>
          <w:szCs w:val="20"/>
        </w:rPr>
      </w:pPr>
    </w:p>
    <w:p w14:paraId="61E3A02F" w14:textId="77777777" w:rsidR="009D2C53" w:rsidRPr="008E5407" w:rsidRDefault="00A92160" w:rsidP="009D2C53">
      <w:pPr>
        <w:rPr>
          <w:rFonts w:ascii="Lucida Sans" w:hAnsi="Lucida Sans"/>
          <w:b/>
          <w:sz w:val="20"/>
          <w:szCs w:val="20"/>
        </w:rPr>
      </w:pPr>
      <w:r w:rsidRPr="008E5407">
        <w:rPr>
          <w:rFonts w:ascii="Lucida Sans" w:hAnsi="Lucida Sans"/>
          <w:b/>
          <w:sz w:val="20"/>
          <w:szCs w:val="20"/>
        </w:rPr>
        <w:t>Staff</w:t>
      </w:r>
    </w:p>
    <w:p w14:paraId="7485286D" w14:textId="77777777" w:rsidR="00CA543F" w:rsidRPr="008E5407" w:rsidRDefault="001A7718" w:rsidP="009D2C53">
      <w:pPr>
        <w:rPr>
          <w:rFonts w:ascii="Lucida Sans" w:hAnsi="Lucida Sans"/>
          <w:b/>
          <w:sz w:val="20"/>
          <w:szCs w:val="20"/>
        </w:rPr>
      </w:pPr>
      <w:r w:rsidRPr="008E5407">
        <w:rPr>
          <w:rFonts w:ascii="Lucida Sans" w:hAnsi="Lucida Sans"/>
          <w:b/>
          <w:sz w:val="20"/>
          <w:szCs w:val="20"/>
        </w:rPr>
        <w:t xml:space="preserve">Cancer </w:t>
      </w:r>
      <w:r w:rsidR="00CA543F" w:rsidRPr="008E5407">
        <w:rPr>
          <w:rFonts w:ascii="Lucida Sans" w:hAnsi="Lucida Sans"/>
          <w:b/>
          <w:sz w:val="20"/>
          <w:szCs w:val="20"/>
        </w:rPr>
        <w:t>Sciences</w:t>
      </w:r>
    </w:p>
    <w:p w14:paraId="336CD961" w14:textId="078FC9CF" w:rsidR="00A92160" w:rsidRPr="008E5407" w:rsidRDefault="000D6FB5" w:rsidP="009D2C53">
      <w:pPr>
        <w:rPr>
          <w:rFonts w:ascii="Lucida Sans" w:hAnsi="Lucida Sans"/>
          <w:b/>
          <w:sz w:val="20"/>
          <w:szCs w:val="20"/>
        </w:rPr>
      </w:pPr>
      <w:r w:rsidRPr="008E5407">
        <w:rPr>
          <w:rFonts w:ascii="Lucida Sans" w:hAnsi="Lucida Sans"/>
          <w:b/>
          <w:sz w:val="20"/>
          <w:szCs w:val="20"/>
        </w:rPr>
        <w:t>Head:</w:t>
      </w:r>
      <w:r w:rsidR="001A7718" w:rsidRPr="008E5407">
        <w:rPr>
          <w:rFonts w:ascii="Lucida Sans" w:hAnsi="Lucida Sans"/>
          <w:b/>
          <w:sz w:val="20"/>
          <w:szCs w:val="20"/>
        </w:rPr>
        <w:t xml:space="preserve"> Professor </w:t>
      </w:r>
      <w:r w:rsidR="007F1B6F" w:rsidRPr="008E5407">
        <w:rPr>
          <w:rFonts w:ascii="Lucida Sans" w:hAnsi="Lucida Sans"/>
          <w:b/>
          <w:sz w:val="20"/>
          <w:szCs w:val="20"/>
        </w:rPr>
        <w:t>Jon Strefford</w:t>
      </w:r>
    </w:p>
    <w:p w14:paraId="71DC3AC6" w14:textId="77777777" w:rsidR="00FB3C7C" w:rsidRPr="008E5407" w:rsidRDefault="00FB3C7C" w:rsidP="00A47EC6">
      <w:pPr>
        <w:outlineLvl w:val="0"/>
        <w:rPr>
          <w:rFonts w:ascii="Lucida Sans" w:hAnsi="Lucida Sans"/>
          <w:b/>
          <w:sz w:val="20"/>
          <w:szCs w:val="20"/>
        </w:rPr>
      </w:pPr>
    </w:p>
    <w:p w14:paraId="28C7A449" w14:textId="7B53A1AD" w:rsidR="00E27F4A" w:rsidRPr="008E5407" w:rsidRDefault="001A7718" w:rsidP="00A47EC6">
      <w:pPr>
        <w:rPr>
          <w:rFonts w:ascii="Lucida Sans" w:hAnsi="Lucida Sans"/>
          <w:b/>
          <w:sz w:val="20"/>
          <w:szCs w:val="18"/>
        </w:rPr>
      </w:pPr>
      <w:r w:rsidRPr="008E5407">
        <w:rPr>
          <w:rFonts w:ascii="Lucida Sans" w:hAnsi="Lucida Sans"/>
          <w:b/>
          <w:sz w:val="20"/>
          <w:szCs w:val="18"/>
        </w:rPr>
        <w:t>Cancer Sciences</w:t>
      </w:r>
      <w:r w:rsidR="00FA6503" w:rsidRPr="008E5407">
        <w:rPr>
          <w:rFonts w:ascii="Lucida Sans" w:hAnsi="Lucida Sans"/>
          <w:b/>
          <w:sz w:val="20"/>
          <w:szCs w:val="18"/>
        </w:rPr>
        <w:t xml:space="preserve"> </w:t>
      </w:r>
      <w:r w:rsidR="00131A89" w:rsidRPr="008E5407">
        <w:rPr>
          <w:rFonts w:ascii="Lucida Sans" w:hAnsi="Lucida Sans"/>
          <w:b/>
          <w:sz w:val="20"/>
          <w:szCs w:val="18"/>
        </w:rPr>
        <w:t>at the University of Southampton</w:t>
      </w:r>
      <w:r w:rsidR="007F1B6F" w:rsidRPr="008E5407">
        <w:rPr>
          <w:rFonts w:ascii="Lucida Sans" w:hAnsi="Lucida Sans"/>
          <w:b/>
          <w:sz w:val="20"/>
          <w:szCs w:val="18"/>
        </w:rPr>
        <w:t>: Clinical Academics</w:t>
      </w:r>
    </w:p>
    <w:p w14:paraId="526E6B3F" w14:textId="71154466" w:rsidR="002E184F" w:rsidRPr="008E5407" w:rsidRDefault="002E184F" w:rsidP="00A47EC6">
      <w:pPr>
        <w:rPr>
          <w:rFonts w:ascii="Lucida Sans" w:hAnsi="Lucida Sans"/>
          <w:b/>
          <w:sz w:val="20"/>
          <w:szCs w:val="18"/>
        </w:rPr>
      </w:pPr>
    </w:p>
    <w:p w14:paraId="57EDE833" w14:textId="469202BD" w:rsidR="002E184F" w:rsidRPr="008E5407" w:rsidRDefault="002E184F" w:rsidP="002E184F">
      <w:pPr>
        <w:jc w:val="both"/>
        <w:rPr>
          <w:rFonts w:ascii="Lucida Sans" w:hAnsi="Lucida Sans"/>
          <w:b/>
          <w:sz w:val="20"/>
          <w:szCs w:val="20"/>
        </w:rPr>
      </w:pPr>
      <w:r w:rsidRPr="008E5407">
        <w:rPr>
          <w:rFonts w:ascii="Lucida Sans" w:hAnsi="Lucida Sans"/>
          <w:sz w:val="20"/>
          <w:szCs w:val="20"/>
        </w:rPr>
        <w:t>The academic team is fully integrated with the NHS oncology department, and all the site-specialist clinics run with joint medical/radiation oncology input. More than half the Consultants in Oncology run practices at other hospitals in the Network as well as Southampton, and there are large patient flows between the centre and the various units.</w:t>
      </w:r>
    </w:p>
    <w:p w14:paraId="49B8C3DC" w14:textId="65993243" w:rsidR="00D13275" w:rsidRPr="008E5407" w:rsidRDefault="00D13275" w:rsidP="0087273B">
      <w:pPr>
        <w:spacing w:line="264" w:lineRule="auto"/>
        <w:rPr>
          <w:rFonts w:ascii="Lucida Sans" w:hAnsi="Lucida Sans"/>
          <w:sz w:val="20"/>
        </w:rPr>
      </w:pPr>
    </w:p>
    <w:p w14:paraId="01C7998C"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Professors:</w:t>
      </w:r>
    </w:p>
    <w:p w14:paraId="615A4C2D"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 xml:space="preserve">Professor P W M Johnson CBE MD FRCP </w:t>
      </w:r>
      <w:proofErr w:type="spellStart"/>
      <w:r w:rsidRPr="008E5407">
        <w:rPr>
          <w:rFonts w:ascii="Lucida Sans" w:hAnsi="Lucida Sans"/>
          <w:sz w:val="20"/>
          <w:szCs w:val="20"/>
        </w:rPr>
        <w:t>FMedSci</w:t>
      </w:r>
      <w:proofErr w:type="spellEnd"/>
      <w:r w:rsidRPr="008E5407">
        <w:rPr>
          <w:rFonts w:ascii="Lucida Sans" w:hAnsi="Lucida Sans"/>
          <w:sz w:val="20"/>
          <w:szCs w:val="20"/>
        </w:rPr>
        <w:t>, Medical Oncology</w:t>
      </w:r>
    </w:p>
    <w:p w14:paraId="60293CA7" w14:textId="35C4ACB6"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 xml:space="preserve">Professor </w:t>
      </w:r>
      <w:r w:rsidR="007F1B6F" w:rsidRPr="008E5407">
        <w:rPr>
          <w:rFonts w:ascii="Lucida Sans" w:hAnsi="Lucida Sans"/>
          <w:sz w:val="20"/>
          <w:szCs w:val="20"/>
        </w:rPr>
        <w:t>A J Davies PhD FRCP, Professor of Haematological Oncology</w:t>
      </w:r>
    </w:p>
    <w:p w14:paraId="553A5408" w14:textId="00CCFC27" w:rsidR="00115251" w:rsidRPr="008E5407" w:rsidRDefault="00115251" w:rsidP="00D13275">
      <w:pPr>
        <w:spacing w:line="264" w:lineRule="auto"/>
        <w:rPr>
          <w:rFonts w:ascii="Lucida Sans" w:hAnsi="Lucida Sans"/>
          <w:sz w:val="20"/>
          <w:szCs w:val="20"/>
        </w:rPr>
      </w:pPr>
      <w:r w:rsidRPr="008E5407">
        <w:rPr>
          <w:rFonts w:ascii="Lucida Sans" w:hAnsi="Lucida Sans"/>
          <w:sz w:val="20"/>
          <w:szCs w:val="20"/>
        </w:rPr>
        <w:t>Professor S Crabb, PhD FRCP, Professor of Translational Immunology</w:t>
      </w:r>
    </w:p>
    <w:p w14:paraId="6475C536" w14:textId="16A53F40" w:rsidR="00115251" w:rsidRPr="008E5407" w:rsidRDefault="00115251" w:rsidP="00D13275">
      <w:pPr>
        <w:spacing w:line="264" w:lineRule="auto"/>
        <w:rPr>
          <w:rFonts w:ascii="Lucida Sans" w:hAnsi="Lucida Sans"/>
          <w:sz w:val="20"/>
          <w:szCs w:val="20"/>
        </w:rPr>
      </w:pPr>
      <w:r w:rsidRPr="008E5407">
        <w:rPr>
          <w:rFonts w:ascii="Lucida Sans" w:hAnsi="Lucida Sans"/>
          <w:sz w:val="20"/>
          <w:szCs w:val="20"/>
        </w:rPr>
        <w:t xml:space="preserve">Professor E Copson, PhD FRCP, Professor of Medical </w:t>
      </w:r>
      <w:proofErr w:type="spellStart"/>
      <w:r w:rsidRPr="008E5407">
        <w:rPr>
          <w:rFonts w:ascii="Lucida Sans" w:hAnsi="Lucida Sans"/>
          <w:sz w:val="20"/>
          <w:szCs w:val="20"/>
        </w:rPr>
        <w:t>Onocolgy</w:t>
      </w:r>
      <w:proofErr w:type="spellEnd"/>
    </w:p>
    <w:p w14:paraId="400FD84C" w14:textId="19F7A40F" w:rsidR="009A26E9" w:rsidRPr="008E5407" w:rsidRDefault="009A26E9" w:rsidP="00D13275">
      <w:pPr>
        <w:spacing w:line="264" w:lineRule="auto"/>
        <w:rPr>
          <w:rFonts w:ascii="Lucida Sans" w:hAnsi="Lucida Sans"/>
          <w:sz w:val="20"/>
          <w:szCs w:val="20"/>
        </w:rPr>
      </w:pPr>
      <w:r w:rsidRPr="008E5407">
        <w:rPr>
          <w:rFonts w:ascii="Lucida Sans" w:hAnsi="Lucida Sans"/>
          <w:sz w:val="20"/>
          <w:szCs w:val="20"/>
        </w:rPr>
        <w:t>Professor R Cutress, FRCS, Professor of Surgery and NIHR IAT Lead</w:t>
      </w:r>
    </w:p>
    <w:p w14:paraId="55228EC5" w14:textId="6578D225" w:rsidR="007F1B6F" w:rsidRPr="008E5407" w:rsidRDefault="007F1B6F" w:rsidP="00D13275">
      <w:pPr>
        <w:spacing w:line="264" w:lineRule="auto"/>
        <w:rPr>
          <w:rFonts w:ascii="Lucida Sans" w:hAnsi="Lucida Sans"/>
          <w:sz w:val="20"/>
          <w:szCs w:val="20"/>
        </w:rPr>
      </w:pPr>
      <w:r w:rsidRPr="008E5407">
        <w:rPr>
          <w:rFonts w:ascii="Lucida Sans" w:hAnsi="Lucida Sans"/>
          <w:sz w:val="20"/>
          <w:szCs w:val="20"/>
        </w:rPr>
        <w:t>Professor F Forconi, Professor of Haematology</w:t>
      </w:r>
    </w:p>
    <w:p w14:paraId="234ACB4B" w14:textId="6E3FF41F" w:rsidR="00115251" w:rsidRPr="008E5407" w:rsidRDefault="00115251" w:rsidP="00D13275">
      <w:pPr>
        <w:spacing w:line="264" w:lineRule="auto"/>
        <w:rPr>
          <w:rFonts w:ascii="Lucida Sans" w:hAnsi="Lucida Sans"/>
          <w:sz w:val="20"/>
          <w:szCs w:val="20"/>
        </w:rPr>
      </w:pPr>
      <w:r w:rsidRPr="008E5407">
        <w:rPr>
          <w:rFonts w:ascii="Lucida Sans" w:hAnsi="Lucida Sans"/>
          <w:sz w:val="20"/>
          <w:szCs w:val="20"/>
        </w:rPr>
        <w:t>Professor J Gray, Professor of Paediatric Oncology</w:t>
      </w:r>
    </w:p>
    <w:p w14:paraId="2908CF80"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 xml:space="preserve">Professor J N Primrose MD FRCS </w:t>
      </w:r>
      <w:proofErr w:type="spellStart"/>
      <w:r w:rsidRPr="008E5407">
        <w:rPr>
          <w:rFonts w:ascii="Lucida Sans" w:hAnsi="Lucida Sans"/>
          <w:sz w:val="20"/>
          <w:szCs w:val="20"/>
        </w:rPr>
        <w:t>FMedSci</w:t>
      </w:r>
      <w:proofErr w:type="spellEnd"/>
      <w:r w:rsidRPr="008E5407">
        <w:rPr>
          <w:rFonts w:ascii="Lucida Sans" w:hAnsi="Lucida Sans"/>
          <w:sz w:val="20"/>
          <w:szCs w:val="20"/>
        </w:rPr>
        <w:t>, Surgical Oncology</w:t>
      </w:r>
    </w:p>
    <w:p w14:paraId="520D2C81"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Professor D Eccles MD FRCP, Cancer Genetics</w:t>
      </w:r>
    </w:p>
    <w:p w14:paraId="61B5EF47" w14:textId="1AD1D11B" w:rsidR="00115251" w:rsidRPr="008E5407" w:rsidRDefault="00115251" w:rsidP="00D13275">
      <w:pPr>
        <w:spacing w:line="264" w:lineRule="auto"/>
        <w:rPr>
          <w:rFonts w:ascii="Lucida Sans" w:hAnsi="Lucida Sans"/>
          <w:sz w:val="20"/>
          <w:szCs w:val="20"/>
        </w:rPr>
      </w:pPr>
      <w:r w:rsidRPr="008E5407">
        <w:rPr>
          <w:rFonts w:ascii="Lucida Sans" w:hAnsi="Lucida Sans"/>
          <w:sz w:val="20"/>
          <w:szCs w:val="20"/>
        </w:rPr>
        <w:t xml:space="preserve">Professor S Lim PhD </w:t>
      </w:r>
      <w:proofErr w:type="spellStart"/>
      <w:r w:rsidRPr="008E5407">
        <w:rPr>
          <w:rFonts w:ascii="Lucida Sans" w:hAnsi="Lucida Sans"/>
          <w:sz w:val="20"/>
          <w:szCs w:val="20"/>
        </w:rPr>
        <w:t>FRCPath</w:t>
      </w:r>
      <w:proofErr w:type="spellEnd"/>
      <w:r w:rsidRPr="008E5407">
        <w:rPr>
          <w:rFonts w:ascii="Lucida Sans" w:hAnsi="Lucida Sans"/>
          <w:sz w:val="20"/>
          <w:szCs w:val="20"/>
        </w:rPr>
        <w:t>, Cancer Immunology</w:t>
      </w:r>
    </w:p>
    <w:p w14:paraId="5E7123E2"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Professor A Lucassen DPhil FRCP, Cancer Genetics</w:t>
      </w:r>
    </w:p>
    <w:p w14:paraId="357A78D5" w14:textId="42BBEBBB"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 xml:space="preserve">Professor G Thomas PhD FDSRCS, </w:t>
      </w:r>
      <w:proofErr w:type="spellStart"/>
      <w:r w:rsidR="00D94C35" w:rsidRPr="008E5407">
        <w:rPr>
          <w:rFonts w:ascii="Lucida Sans" w:hAnsi="Lucida Sans"/>
          <w:sz w:val="20"/>
          <w:szCs w:val="20"/>
        </w:rPr>
        <w:t>FRCPath</w:t>
      </w:r>
      <w:proofErr w:type="spellEnd"/>
      <w:r w:rsidR="00D94C35" w:rsidRPr="008E5407">
        <w:rPr>
          <w:rFonts w:ascii="Lucida Sans" w:hAnsi="Lucida Sans"/>
          <w:sz w:val="20"/>
          <w:szCs w:val="20"/>
        </w:rPr>
        <w:t xml:space="preserve">, </w:t>
      </w:r>
      <w:r w:rsidRPr="008E5407">
        <w:rPr>
          <w:rFonts w:ascii="Lucida Sans" w:hAnsi="Lucida Sans"/>
          <w:sz w:val="20"/>
          <w:szCs w:val="20"/>
        </w:rPr>
        <w:t>Experimental Pathology</w:t>
      </w:r>
    </w:p>
    <w:p w14:paraId="367A5427"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Professor A Mirnezami PhD FRCS, Surgical Oncology (Colorectal)</w:t>
      </w:r>
    </w:p>
    <w:p w14:paraId="0DFB2EAB"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 xml:space="preserve">Professor A P Williams PhD, MRCP </w:t>
      </w:r>
      <w:proofErr w:type="spellStart"/>
      <w:r w:rsidRPr="008E5407">
        <w:rPr>
          <w:rFonts w:ascii="Lucida Sans" w:hAnsi="Lucida Sans"/>
          <w:sz w:val="20"/>
          <w:szCs w:val="20"/>
        </w:rPr>
        <w:t>FRCPath</w:t>
      </w:r>
      <w:proofErr w:type="spellEnd"/>
      <w:r w:rsidRPr="008E5407">
        <w:rPr>
          <w:rFonts w:ascii="Lucida Sans" w:hAnsi="Lucida Sans"/>
          <w:sz w:val="20"/>
          <w:szCs w:val="20"/>
        </w:rPr>
        <w:t>, Clinical Immunology</w:t>
      </w:r>
    </w:p>
    <w:p w14:paraId="03638164" w14:textId="77777777" w:rsidR="007F1B6F" w:rsidRPr="008E5407" w:rsidRDefault="007F1B6F" w:rsidP="007F1B6F">
      <w:pPr>
        <w:spacing w:line="264" w:lineRule="auto"/>
        <w:rPr>
          <w:rFonts w:ascii="Lucida Sans" w:hAnsi="Lucida Sans"/>
          <w:sz w:val="20"/>
        </w:rPr>
      </w:pPr>
      <w:r w:rsidRPr="008E5407">
        <w:rPr>
          <w:rFonts w:ascii="Lucida Sans" w:hAnsi="Lucida Sans"/>
          <w:sz w:val="20"/>
        </w:rPr>
        <w:t>Professor Tim Underwood PhD FRCS, Professor of Gastrointestinal Surgery</w:t>
      </w:r>
    </w:p>
    <w:p w14:paraId="06A737D1" w14:textId="3E74D161" w:rsidR="00CB0981" w:rsidRPr="008E5407" w:rsidRDefault="00CB0981" w:rsidP="00CB0981">
      <w:pPr>
        <w:spacing w:line="264" w:lineRule="auto"/>
        <w:rPr>
          <w:rFonts w:ascii="Lucida Sans" w:hAnsi="Lucida Sans"/>
          <w:sz w:val="20"/>
          <w:szCs w:val="20"/>
        </w:rPr>
      </w:pPr>
      <w:r w:rsidRPr="008E5407">
        <w:rPr>
          <w:rFonts w:ascii="Lucida Sans" w:hAnsi="Lucida Sans"/>
          <w:sz w:val="20"/>
          <w:szCs w:val="20"/>
        </w:rPr>
        <w:t>Professor Malcolm West, PhD FRCS Surgical Oncology</w:t>
      </w:r>
    </w:p>
    <w:p w14:paraId="04D6A20B" w14:textId="77777777" w:rsidR="00D13275" w:rsidRPr="008E5407" w:rsidRDefault="00D13275" w:rsidP="00D13275">
      <w:pPr>
        <w:spacing w:line="264" w:lineRule="auto"/>
        <w:rPr>
          <w:rFonts w:ascii="Lucida Sans" w:hAnsi="Lucida Sans"/>
          <w:sz w:val="20"/>
          <w:szCs w:val="20"/>
        </w:rPr>
      </w:pPr>
    </w:p>
    <w:p w14:paraId="391339EB"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Associate Professors:</w:t>
      </w:r>
    </w:p>
    <w:p w14:paraId="31A1AF82"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Dr A Bateman PhD MRCP FRCR, Clinical Oncology (Gastrointestinal)</w:t>
      </w:r>
    </w:p>
    <w:p w14:paraId="305F5D38" w14:textId="6722C276"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Mrs E V King PhD, FRCS Surgical Oncology (Head and Neck)</w:t>
      </w:r>
    </w:p>
    <w:p w14:paraId="60F96643" w14:textId="77777777" w:rsidR="00805449" w:rsidRPr="008E5407" w:rsidRDefault="00805449" w:rsidP="00D13275">
      <w:pPr>
        <w:spacing w:line="264" w:lineRule="auto"/>
        <w:rPr>
          <w:rFonts w:ascii="Lucida Sans" w:hAnsi="Lucida Sans"/>
          <w:sz w:val="20"/>
          <w:szCs w:val="20"/>
        </w:rPr>
      </w:pPr>
    </w:p>
    <w:p w14:paraId="4A29D4B8"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lastRenderedPageBreak/>
        <w:t>Consultants with Honorary Academic appointments:</w:t>
      </w:r>
    </w:p>
    <w:p w14:paraId="7AE12647" w14:textId="3C2539BE" w:rsidR="002225F7" w:rsidRPr="008E5407" w:rsidRDefault="002225F7" w:rsidP="00D13275">
      <w:pPr>
        <w:spacing w:line="264" w:lineRule="auto"/>
        <w:rPr>
          <w:rFonts w:ascii="Lucida Sans" w:hAnsi="Lucida Sans"/>
          <w:sz w:val="20"/>
          <w:szCs w:val="20"/>
        </w:rPr>
      </w:pPr>
      <w:r w:rsidRPr="008E5407">
        <w:rPr>
          <w:rFonts w:ascii="Lucida Sans" w:hAnsi="Lucida Sans"/>
          <w:sz w:val="20"/>
          <w:szCs w:val="20"/>
        </w:rPr>
        <w:t>Professor Adri</w:t>
      </w:r>
      <w:r w:rsidR="009E7C25">
        <w:rPr>
          <w:rFonts w:ascii="Lucida Sans" w:hAnsi="Lucida Sans"/>
          <w:sz w:val="20"/>
          <w:szCs w:val="20"/>
        </w:rPr>
        <w:t>a</w:t>
      </w:r>
      <w:r w:rsidRPr="008E5407">
        <w:rPr>
          <w:rFonts w:ascii="Lucida Sans" w:hAnsi="Lucida Sans"/>
          <w:sz w:val="20"/>
          <w:szCs w:val="20"/>
        </w:rPr>
        <w:t>n Bateman</w:t>
      </w:r>
      <w:r w:rsidR="004362B2" w:rsidRPr="008E5407">
        <w:rPr>
          <w:rFonts w:ascii="Lucida Sans" w:hAnsi="Lucida Sans"/>
          <w:sz w:val="20"/>
          <w:szCs w:val="20"/>
        </w:rPr>
        <w:t xml:space="preserve"> BSc</w:t>
      </w:r>
      <w:r w:rsidR="008E5407" w:rsidRPr="008E5407">
        <w:rPr>
          <w:rFonts w:ascii="Lucida Sans" w:hAnsi="Lucida Sans"/>
          <w:sz w:val="20"/>
          <w:szCs w:val="20"/>
        </w:rPr>
        <w:t xml:space="preserve">, MD, </w:t>
      </w:r>
      <w:proofErr w:type="spellStart"/>
      <w:r w:rsidR="008E5407" w:rsidRPr="008E5407">
        <w:rPr>
          <w:rFonts w:ascii="Lucida Sans" w:hAnsi="Lucida Sans"/>
          <w:sz w:val="20"/>
          <w:szCs w:val="20"/>
        </w:rPr>
        <w:t>FRCPath</w:t>
      </w:r>
      <w:proofErr w:type="spellEnd"/>
      <w:r w:rsidR="008E5407" w:rsidRPr="008E5407">
        <w:rPr>
          <w:rFonts w:ascii="Lucida Sans" w:hAnsi="Lucida Sans"/>
          <w:sz w:val="20"/>
          <w:szCs w:val="20"/>
        </w:rPr>
        <w:t>, Histopathology</w:t>
      </w:r>
    </w:p>
    <w:p w14:paraId="41D26E23" w14:textId="06E42EB9"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 xml:space="preserve">Dr M Ashton-Key, DM </w:t>
      </w:r>
      <w:proofErr w:type="spellStart"/>
      <w:r w:rsidRPr="008E5407">
        <w:rPr>
          <w:rFonts w:ascii="Lucida Sans" w:hAnsi="Lucida Sans"/>
          <w:sz w:val="20"/>
          <w:szCs w:val="20"/>
        </w:rPr>
        <w:t>FRCPath</w:t>
      </w:r>
      <w:proofErr w:type="spellEnd"/>
      <w:r w:rsidRPr="008E5407">
        <w:rPr>
          <w:rFonts w:ascii="Lucida Sans" w:hAnsi="Lucida Sans"/>
          <w:sz w:val="20"/>
          <w:szCs w:val="20"/>
        </w:rPr>
        <w:t>, Histopathology</w:t>
      </w:r>
    </w:p>
    <w:p w14:paraId="2B6C8020" w14:textId="77777777"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 xml:space="preserve">Dr D S Richardson MD FRCP </w:t>
      </w:r>
      <w:proofErr w:type="spellStart"/>
      <w:r w:rsidRPr="008E5407">
        <w:rPr>
          <w:rFonts w:ascii="Lucida Sans" w:hAnsi="Lucida Sans"/>
          <w:sz w:val="20"/>
          <w:szCs w:val="20"/>
        </w:rPr>
        <w:t>FRCPath</w:t>
      </w:r>
      <w:proofErr w:type="spellEnd"/>
      <w:r w:rsidRPr="008E5407">
        <w:rPr>
          <w:rFonts w:ascii="Lucida Sans" w:hAnsi="Lucida Sans"/>
          <w:sz w:val="20"/>
          <w:szCs w:val="20"/>
        </w:rPr>
        <w:t>, Haematology</w:t>
      </w:r>
    </w:p>
    <w:p w14:paraId="7C7C1C05" w14:textId="0C56B893" w:rsidR="00D13275" w:rsidRPr="008E5407" w:rsidRDefault="00D13275" w:rsidP="00D13275">
      <w:pPr>
        <w:spacing w:line="264" w:lineRule="auto"/>
        <w:rPr>
          <w:rFonts w:ascii="Lucida Sans" w:hAnsi="Lucida Sans"/>
          <w:sz w:val="20"/>
          <w:szCs w:val="20"/>
        </w:rPr>
      </w:pPr>
      <w:r w:rsidRPr="008E5407">
        <w:rPr>
          <w:rFonts w:ascii="Lucida Sans" w:hAnsi="Lucida Sans"/>
          <w:sz w:val="20"/>
          <w:szCs w:val="20"/>
        </w:rPr>
        <w:t>Dr P Simmonds FRACP, Medical Oncology</w:t>
      </w:r>
    </w:p>
    <w:p w14:paraId="12C35A95" w14:textId="77777777" w:rsidR="009A26E9" w:rsidRPr="008E5407" w:rsidRDefault="009A26E9" w:rsidP="009A26E9">
      <w:pPr>
        <w:spacing w:line="264" w:lineRule="auto"/>
        <w:rPr>
          <w:rFonts w:ascii="Lucida Sans" w:hAnsi="Lucida Sans"/>
          <w:sz w:val="20"/>
          <w:szCs w:val="20"/>
        </w:rPr>
      </w:pPr>
      <w:r w:rsidRPr="008E5407">
        <w:rPr>
          <w:rFonts w:ascii="Lucida Sans" w:hAnsi="Lucida Sans"/>
          <w:sz w:val="20"/>
          <w:szCs w:val="20"/>
        </w:rPr>
        <w:t>Dr Ioannis Karydis PhD, MRCP, Medical Oncology (Melanoma)</w:t>
      </w:r>
    </w:p>
    <w:p w14:paraId="561F8879" w14:textId="77777777" w:rsidR="009A26E9" w:rsidRPr="008E5407" w:rsidRDefault="009A26E9" w:rsidP="00D13275">
      <w:pPr>
        <w:spacing w:line="264" w:lineRule="auto"/>
        <w:rPr>
          <w:rFonts w:ascii="Lucida Sans" w:hAnsi="Lucida Sans"/>
          <w:sz w:val="20"/>
          <w:szCs w:val="20"/>
        </w:rPr>
      </w:pPr>
    </w:p>
    <w:p w14:paraId="75F389BC" w14:textId="35DDB050" w:rsidR="00D13275" w:rsidRPr="008E5407" w:rsidRDefault="00D13275" w:rsidP="00D13275">
      <w:pPr>
        <w:spacing w:line="264" w:lineRule="auto"/>
        <w:rPr>
          <w:rFonts w:ascii="Lucida Sans" w:hAnsi="Lucida Sans"/>
          <w:sz w:val="20"/>
          <w:szCs w:val="20"/>
        </w:rPr>
      </w:pPr>
    </w:p>
    <w:p w14:paraId="2B071D36" w14:textId="77777777" w:rsidR="00D13275" w:rsidRPr="008E5407" w:rsidRDefault="00D13275" w:rsidP="00D13275">
      <w:pPr>
        <w:spacing w:line="264" w:lineRule="auto"/>
        <w:rPr>
          <w:rFonts w:ascii="Lucida Sans" w:hAnsi="Lucida Sans"/>
          <w:b/>
          <w:bCs/>
        </w:rPr>
      </w:pPr>
      <w:r w:rsidRPr="008E5407">
        <w:rPr>
          <w:rFonts w:ascii="Lucida Sans" w:hAnsi="Lucida Sans"/>
          <w:b/>
          <w:bCs/>
        </w:rPr>
        <w:t>Clinical Cancer Research Infrastructure in Southampton</w:t>
      </w:r>
    </w:p>
    <w:p w14:paraId="4AF86C98" w14:textId="77777777" w:rsidR="00D13275" w:rsidRPr="008E5407" w:rsidRDefault="00D13275" w:rsidP="00D13275">
      <w:pPr>
        <w:spacing w:line="264" w:lineRule="auto"/>
        <w:rPr>
          <w:rFonts w:ascii="Lucida Sans" w:hAnsi="Lucida Sans"/>
          <w:sz w:val="20"/>
          <w:szCs w:val="20"/>
        </w:rPr>
      </w:pPr>
    </w:p>
    <w:p w14:paraId="5377CD93" w14:textId="77777777" w:rsidR="003F76FB" w:rsidRPr="008E5407" w:rsidRDefault="002E184F" w:rsidP="003F76FB">
      <w:pPr>
        <w:spacing w:line="264" w:lineRule="auto"/>
        <w:jc w:val="both"/>
        <w:rPr>
          <w:rFonts w:ascii="Lucida Sans" w:hAnsi="Lucida Sans"/>
          <w:sz w:val="20"/>
          <w:szCs w:val="20"/>
        </w:rPr>
      </w:pPr>
      <w:r w:rsidRPr="008E5407">
        <w:rPr>
          <w:rFonts w:ascii="Lucida Sans" w:hAnsi="Lucida Sans"/>
          <w:sz w:val="20"/>
          <w:szCs w:val="20"/>
        </w:rPr>
        <w:t>The Centre hosts the Wessex network of the NIHR CRN (Cancer Clinical Lead, Dr Matthew Wheater)</w:t>
      </w:r>
      <w:r w:rsidR="003F76FB" w:rsidRPr="008E5407">
        <w:rPr>
          <w:rFonts w:ascii="Lucida Sans" w:hAnsi="Lucida Sans"/>
          <w:sz w:val="20"/>
          <w:szCs w:val="20"/>
        </w:rPr>
        <w:t xml:space="preserve"> </w:t>
      </w:r>
      <w:r w:rsidRPr="008E5407">
        <w:rPr>
          <w:rFonts w:ascii="Lucida Sans" w:hAnsi="Lucida Sans"/>
          <w:sz w:val="20"/>
          <w:szCs w:val="20"/>
        </w:rPr>
        <w:t xml:space="preserve">for a population of 3 million, which currently recruits over 20% of incident cancer cases into clinical trials. </w:t>
      </w:r>
    </w:p>
    <w:p w14:paraId="12A7CD2A" w14:textId="77777777" w:rsidR="003F76FB" w:rsidRPr="008E5407" w:rsidRDefault="003F76FB" w:rsidP="003F76FB">
      <w:pPr>
        <w:spacing w:line="264" w:lineRule="auto"/>
        <w:jc w:val="both"/>
        <w:rPr>
          <w:rFonts w:ascii="Lucida Sans" w:hAnsi="Lucida Sans"/>
          <w:sz w:val="20"/>
          <w:szCs w:val="20"/>
        </w:rPr>
      </w:pPr>
    </w:p>
    <w:p w14:paraId="286A71CE" w14:textId="616FA2BF" w:rsidR="002E184F" w:rsidRPr="008E5407" w:rsidRDefault="002E184F" w:rsidP="003F76FB">
      <w:pPr>
        <w:spacing w:line="264" w:lineRule="auto"/>
        <w:jc w:val="both"/>
        <w:rPr>
          <w:rFonts w:ascii="Lucida Sans" w:hAnsi="Lucida Sans"/>
          <w:sz w:val="20"/>
          <w:szCs w:val="20"/>
        </w:rPr>
      </w:pPr>
      <w:r w:rsidRPr="008E5407">
        <w:rPr>
          <w:rFonts w:ascii="Lucida Sans" w:hAnsi="Lucida Sans"/>
          <w:sz w:val="20"/>
          <w:szCs w:val="20"/>
        </w:rPr>
        <w:t xml:space="preserve">There </w:t>
      </w:r>
      <w:proofErr w:type="gramStart"/>
      <w:r w:rsidRPr="008E5407">
        <w:rPr>
          <w:rFonts w:ascii="Lucida Sans" w:hAnsi="Lucida Sans"/>
          <w:sz w:val="20"/>
          <w:szCs w:val="20"/>
        </w:rPr>
        <w:t>is</w:t>
      </w:r>
      <w:proofErr w:type="gramEnd"/>
      <w:r w:rsidRPr="008E5407">
        <w:rPr>
          <w:rFonts w:ascii="Lucida Sans" w:hAnsi="Lucida Sans"/>
          <w:sz w:val="20"/>
          <w:szCs w:val="20"/>
        </w:rPr>
        <w:t xml:space="preserve"> close integration of the Network and the CR UK Clinical Research Unit which conducts early phase studies, with research nurses from the two teams cross-covering clinics and unified professional leadership through the CR UK Senior Research Nurse (</w:t>
      </w:r>
      <w:r w:rsidR="003F76FB" w:rsidRPr="008E5407">
        <w:rPr>
          <w:rFonts w:ascii="Lucida Sans" w:hAnsi="Lucida Sans"/>
          <w:sz w:val="20"/>
          <w:szCs w:val="20"/>
        </w:rPr>
        <w:t>Kerry Fitzpatrick</w:t>
      </w:r>
      <w:r w:rsidRPr="008E5407">
        <w:rPr>
          <w:rFonts w:ascii="Lucida Sans" w:hAnsi="Lucida Sans"/>
          <w:sz w:val="20"/>
          <w:szCs w:val="20"/>
        </w:rPr>
        <w:t xml:space="preserve">). </w:t>
      </w:r>
    </w:p>
    <w:p w14:paraId="3424FA59" w14:textId="77777777" w:rsidR="003F76FB" w:rsidRPr="008E5407" w:rsidRDefault="003F76FB" w:rsidP="003F76FB">
      <w:pPr>
        <w:spacing w:line="264" w:lineRule="auto"/>
        <w:jc w:val="both"/>
        <w:rPr>
          <w:rFonts w:ascii="Lucida Sans" w:hAnsi="Lucida Sans"/>
          <w:sz w:val="20"/>
          <w:szCs w:val="20"/>
        </w:rPr>
      </w:pPr>
    </w:p>
    <w:p w14:paraId="169CA888" w14:textId="4A15748C" w:rsidR="002E184F" w:rsidRPr="008E5407" w:rsidRDefault="002E184F" w:rsidP="003F76FB">
      <w:pPr>
        <w:spacing w:line="264" w:lineRule="auto"/>
        <w:jc w:val="both"/>
        <w:rPr>
          <w:rFonts w:ascii="Lucida Sans" w:hAnsi="Lucida Sans"/>
          <w:sz w:val="20"/>
          <w:szCs w:val="20"/>
        </w:rPr>
      </w:pPr>
      <w:r w:rsidRPr="008E5407">
        <w:rPr>
          <w:rFonts w:ascii="Lucida Sans" w:hAnsi="Lucida Sans"/>
          <w:sz w:val="20"/>
          <w:szCs w:val="20"/>
        </w:rPr>
        <w:t xml:space="preserve">The Southampton Clinical Trials Unit (Director: Professor Gareth Griffiths), has core funding from </w:t>
      </w:r>
    </w:p>
    <w:p w14:paraId="5B930965" w14:textId="6ED9277B" w:rsidR="002E184F" w:rsidRPr="008E5407" w:rsidRDefault="002E184F" w:rsidP="003F76FB">
      <w:pPr>
        <w:spacing w:line="264" w:lineRule="auto"/>
        <w:jc w:val="both"/>
        <w:rPr>
          <w:rFonts w:ascii="Lucida Sans" w:hAnsi="Lucida Sans"/>
          <w:sz w:val="20"/>
          <w:szCs w:val="20"/>
        </w:rPr>
      </w:pPr>
      <w:r w:rsidRPr="008E5407">
        <w:rPr>
          <w:rFonts w:ascii="Lucida Sans" w:hAnsi="Lucida Sans"/>
          <w:sz w:val="20"/>
          <w:szCs w:val="20"/>
        </w:rPr>
        <w:t>CR UK and HTA. Since it was established in 2006 this has expanded its activity to include studies in Upper GI and Colorectal cancer, Lymphoma, Breast and Prostate cancer. The Unit benefits from the long-standing excellence in Clinical IT systems developed in the centre and is piloting remote data capture in the academic UK clinical trials arena.</w:t>
      </w:r>
    </w:p>
    <w:p w14:paraId="265BD46C" w14:textId="77777777" w:rsidR="003F76FB" w:rsidRPr="008E5407" w:rsidRDefault="003F76FB" w:rsidP="003F76FB">
      <w:pPr>
        <w:spacing w:line="264" w:lineRule="auto"/>
        <w:jc w:val="both"/>
        <w:rPr>
          <w:rFonts w:ascii="Lucida Sans" w:hAnsi="Lucida Sans"/>
          <w:sz w:val="20"/>
          <w:szCs w:val="20"/>
        </w:rPr>
      </w:pPr>
    </w:p>
    <w:p w14:paraId="30EFAED0" w14:textId="377A1475" w:rsidR="003F76FB" w:rsidRPr="008E5407" w:rsidRDefault="002E184F" w:rsidP="003F76FB">
      <w:pPr>
        <w:spacing w:line="264" w:lineRule="auto"/>
        <w:jc w:val="both"/>
        <w:rPr>
          <w:rFonts w:ascii="Lucida Sans" w:hAnsi="Lucida Sans"/>
          <w:sz w:val="20"/>
          <w:szCs w:val="20"/>
        </w:rPr>
      </w:pPr>
      <w:r w:rsidRPr="008E5407">
        <w:rPr>
          <w:rFonts w:ascii="Lucida Sans" w:hAnsi="Lucida Sans"/>
          <w:sz w:val="20"/>
          <w:szCs w:val="20"/>
        </w:rPr>
        <w:t>The Southampton Experimental Cancer Medicine Centre (Lead: Professor Andrew Davies), with an expanding portfolio of early phase trials, many testing reagents developed in the Southampton</w:t>
      </w:r>
      <w:r w:rsidR="003F76FB" w:rsidRPr="008E5407">
        <w:rPr>
          <w:rFonts w:ascii="Lucida Sans" w:hAnsi="Lucida Sans"/>
          <w:sz w:val="20"/>
          <w:szCs w:val="20"/>
        </w:rPr>
        <w:t xml:space="preserve"> </w:t>
      </w:r>
      <w:r w:rsidRPr="008E5407">
        <w:rPr>
          <w:rFonts w:ascii="Lucida Sans" w:hAnsi="Lucida Sans"/>
          <w:sz w:val="20"/>
          <w:szCs w:val="20"/>
        </w:rPr>
        <w:t xml:space="preserve">laboratories, and carrying out complex immunologic endpoint assays to GCLP. </w:t>
      </w:r>
      <w:r w:rsidR="003F76FB" w:rsidRPr="008E5407">
        <w:rPr>
          <w:rFonts w:ascii="Lucida Sans" w:hAnsi="Lucida Sans"/>
          <w:sz w:val="20"/>
          <w:szCs w:val="20"/>
        </w:rPr>
        <w:t xml:space="preserve"> </w:t>
      </w:r>
    </w:p>
    <w:p w14:paraId="33138063" w14:textId="77777777" w:rsidR="003F76FB" w:rsidRPr="008E5407" w:rsidRDefault="003F76FB" w:rsidP="003F76FB">
      <w:pPr>
        <w:spacing w:line="264" w:lineRule="auto"/>
        <w:jc w:val="both"/>
        <w:rPr>
          <w:rFonts w:ascii="Lucida Sans" w:hAnsi="Lucida Sans"/>
          <w:sz w:val="20"/>
          <w:szCs w:val="20"/>
        </w:rPr>
      </w:pPr>
    </w:p>
    <w:p w14:paraId="3E3B1D08" w14:textId="6AC14537" w:rsidR="002E184F" w:rsidRPr="008E5407" w:rsidRDefault="002E184F" w:rsidP="003F76FB">
      <w:pPr>
        <w:spacing w:line="264" w:lineRule="auto"/>
        <w:jc w:val="both"/>
        <w:rPr>
          <w:rFonts w:ascii="Lucida Sans" w:hAnsi="Lucida Sans"/>
          <w:sz w:val="20"/>
          <w:szCs w:val="20"/>
        </w:rPr>
      </w:pPr>
      <w:r w:rsidRPr="008E5407">
        <w:rPr>
          <w:rFonts w:ascii="Lucida Sans" w:hAnsi="Lucida Sans"/>
          <w:sz w:val="20"/>
          <w:szCs w:val="20"/>
        </w:rPr>
        <w:t>Location on the Southampton General Hospital campus, which includes the facilities of the Southampton Oncology Centre (Radiation Oncology, Medical Oncology and Clinical Haematology including level 4 transplantation) as well as the full range of general and tertiary specialist medical facilities, including neurosurgery, hepatobiliary and pancreatic surgery, cardiothoracic surgery, paediatric oncology, cellular pathology and molecular diagnostics.</w:t>
      </w:r>
    </w:p>
    <w:p w14:paraId="0D466311" w14:textId="77777777" w:rsidR="003F76FB" w:rsidRPr="008E5407" w:rsidRDefault="003F76FB" w:rsidP="003F76FB">
      <w:pPr>
        <w:spacing w:line="264" w:lineRule="auto"/>
        <w:jc w:val="both"/>
        <w:rPr>
          <w:rFonts w:ascii="Lucida Sans" w:hAnsi="Lucida Sans"/>
          <w:sz w:val="20"/>
          <w:szCs w:val="20"/>
        </w:rPr>
      </w:pPr>
    </w:p>
    <w:p w14:paraId="7CD58362" w14:textId="0E311D86" w:rsidR="002E184F" w:rsidRPr="008E5407" w:rsidRDefault="002E184F" w:rsidP="003F76FB">
      <w:pPr>
        <w:spacing w:line="264" w:lineRule="auto"/>
        <w:jc w:val="both"/>
        <w:rPr>
          <w:rFonts w:ascii="Lucida Sans" w:hAnsi="Lucida Sans"/>
          <w:sz w:val="20"/>
          <w:szCs w:val="20"/>
        </w:rPr>
      </w:pPr>
      <w:r w:rsidRPr="008E5407">
        <w:rPr>
          <w:rFonts w:ascii="Lucida Sans" w:hAnsi="Lucida Sans"/>
          <w:sz w:val="20"/>
          <w:szCs w:val="20"/>
        </w:rPr>
        <w:t xml:space="preserve">A dedicated and </w:t>
      </w:r>
      <w:proofErr w:type="gramStart"/>
      <w:r w:rsidRPr="008E5407">
        <w:rPr>
          <w:rFonts w:ascii="Lucida Sans" w:hAnsi="Lucida Sans"/>
          <w:sz w:val="20"/>
          <w:szCs w:val="20"/>
        </w:rPr>
        <w:t>fully-staffed</w:t>
      </w:r>
      <w:proofErr w:type="gramEnd"/>
      <w:r w:rsidRPr="008E5407">
        <w:rPr>
          <w:rFonts w:ascii="Lucida Sans" w:hAnsi="Lucida Sans"/>
          <w:sz w:val="20"/>
          <w:szCs w:val="20"/>
        </w:rPr>
        <w:t xml:space="preserve"> Clinical Research Facility is also located in the hospital adjacent to </w:t>
      </w:r>
    </w:p>
    <w:p w14:paraId="376AE41A" w14:textId="261E51BF" w:rsidR="00D13275" w:rsidRPr="0073541D" w:rsidRDefault="002E184F" w:rsidP="003F76FB">
      <w:pPr>
        <w:spacing w:line="264" w:lineRule="auto"/>
        <w:jc w:val="both"/>
        <w:rPr>
          <w:rFonts w:ascii="Lucida Sans" w:hAnsi="Lucida Sans"/>
          <w:sz w:val="20"/>
          <w:szCs w:val="20"/>
        </w:rPr>
      </w:pPr>
      <w:r w:rsidRPr="008E5407">
        <w:rPr>
          <w:rFonts w:ascii="Lucida Sans" w:hAnsi="Lucida Sans"/>
          <w:sz w:val="20"/>
          <w:szCs w:val="20"/>
        </w:rPr>
        <w:t>the Oncology wards, for the conduct of early phase clinical trials work.</w:t>
      </w:r>
      <w:r w:rsidRPr="002E184F">
        <w:rPr>
          <w:rFonts w:ascii="Lucida Sans" w:hAnsi="Lucida Sans"/>
          <w:sz w:val="20"/>
          <w:szCs w:val="20"/>
        </w:rPr>
        <w:cr/>
      </w:r>
    </w:p>
    <w:p w14:paraId="14C1CAF3" w14:textId="77777777" w:rsidR="00D13275" w:rsidRPr="0073541D" w:rsidRDefault="00D13275" w:rsidP="00D13275">
      <w:pPr>
        <w:spacing w:line="264" w:lineRule="auto"/>
        <w:rPr>
          <w:rFonts w:ascii="Lucida Sans" w:hAnsi="Lucida Sans"/>
          <w:sz w:val="20"/>
          <w:szCs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77777777" w:rsidR="00F216DB" w:rsidRPr="006D5D15" w:rsidRDefault="00F216DB" w:rsidP="007F1B6F">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5CE148C2" w14:textId="77777777" w:rsidR="00F216DB" w:rsidRPr="006D5D15" w:rsidRDefault="000D6FB5" w:rsidP="007F1B6F">
      <w:pPr>
        <w:spacing w:after="180"/>
        <w:jc w:val="both"/>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Trust is also a major centre for teaching and research in association with the University of Southampton and partners including the Medical Research Council and Wellcome Trust.</w:t>
      </w:r>
    </w:p>
    <w:p w14:paraId="49B122A0" w14:textId="77777777" w:rsidR="00F216DB" w:rsidRDefault="00131A89" w:rsidP="007F1B6F">
      <w:pPr>
        <w:spacing w:after="180"/>
        <w:jc w:val="both"/>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 xml:space="preserve">about 50,000 emergency </w:t>
      </w:r>
      <w:proofErr w:type="gramStart"/>
      <w:r w:rsidRPr="00AC6282">
        <w:rPr>
          <w:rFonts w:ascii="Lucida Sans" w:eastAsia="Times New Roman" w:hAnsi="Lucida Sans" w:cs="Arial"/>
          <w:sz w:val="20"/>
          <w:szCs w:val="20"/>
        </w:rPr>
        <w:t>admissions;</w:t>
      </w:r>
      <w:proofErr w:type="gramEnd"/>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5"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6"/>
          <w:footerReference w:type="default" r:id="rId17"/>
          <w:headerReference w:type="first" r:id="rId18"/>
          <w:footerReference w:type="first" r:id="rId19"/>
          <w:pgSz w:w="11906" w:h="16838"/>
          <w:pgMar w:top="1134" w:right="1134" w:bottom="1009" w:left="1191" w:header="709" w:footer="709" w:gutter="0"/>
          <w:cols w:space="708"/>
          <w:titlePg/>
          <w:docGrid w:linePitch="360"/>
        </w:sectPr>
      </w:pPr>
    </w:p>
    <w:p w14:paraId="42A62E1F" w14:textId="77777777" w:rsidR="004473B7" w:rsidRDefault="004473B7" w:rsidP="00F72737">
      <w:pPr>
        <w:pStyle w:val="DocTitle"/>
        <w:rPr>
          <w:sz w:val="48"/>
          <w:szCs w:val="48"/>
        </w:rPr>
      </w:pPr>
    </w:p>
    <w:p w14:paraId="7C4429EF" w14:textId="77777777" w:rsidR="00F72737" w:rsidRDefault="00F72737" w:rsidP="00F72737">
      <w:pPr>
        <w:pStyle w:val="DocTitle"/>
        <w:rPr>
          <w:sz w:val="48"/>
          <w:szCs w:val="48"/>
        </w:rPr>
      </w:pPr>
      <w:r w:rsidRPr="00AC6282">
        <w:rPr>
          <w:sz w:val="48"/>
          <w:szCs w:val="48"/>
        </w:rPr>
        <w:t>Job Description and Person Specification</w:t>
      </w:r>
    </w:p>
    <w:p w14:paraId="5E09AB63" w14:textId="77777777" w:rsidR="004473B7" w:rsidRPr="00AC6282" w:rsidRDefault="004473B7" w:rsidP="00F72737">
      <w:pPr>
        <w:pStyle w:val="DocTitle"/>
        <w:rPr>
          <w:sz w:val="48"/>
          <w:szCs w:val="48"/>
        </w:rPr>
      </w:pPr>
    </w:p>
    <w:p w14:paraId="3400CEA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77777777" w:rsidR="00421C6D" w:rsidRPr="004473B7" w:rsidRDefault="00421C6D" w:rsidP="003F76FB">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or other NHS Trusts in Wessex</w:t>
            </w:r>
            <w:r w:rsidRPr="004473B7">
              <w:rPr>
                <w:rFonts w:ascii="Lucida Sans" w:hAnsi="Lucida Sans"/>
                <w:b w:val="0"/>
                <w:szCs w:val="20"/>
              </w:rPr>
              <w:t>,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14:paraId="67322BE7" w14:textId="77777777" w:rsidR="00F72737" w:rsidRDefault="00F72737" w:rsidP="00F72737">
      <w:pPr>
        <w:rPr>
          <w:rFonts w:ascii="Lucida Sans" w:hAnsi="Lucida Sans"/>
          <w:sz w:val="20"/>
          <w:szCs w:val="20"/>
        </w:rPr>
      </w:pPr>
    </w:p>
    <w:p w14:paraId="0ACB1A0F"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131A89">
        <w:trPr>
          <w:cantSplit/>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E80E7FD" w14:textId="77777777" w:rsidTr="004473B7">
              <w:trPr>
                <w:cantSplit/>
              </w:trPr>
              <w:tc>
                <w:tcPr>
                  <w:tcW w:w="8364" w:type="dxa"/>
                </w:tcPr>
                <w:p w14:paraId="2B85FE7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2A61438A" w14:textId="77777777" w:rsidTr="004473B7">
              <w:trPr>
                <w:cantSplit/>
              </w:trPr>
              <w:tc>
                <w:tcPr>
                  <w:tcW w:w="8364" w:type="dxa"/>
                </w:tcPr>
                <w:p w14:paraId="4250A1F0"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7E8D12AC" w14:textId="77777777" w:rsidTr="004473B7">
              <w:trPr>
                <w:cantSplit/>
              </w:trPr>
              <w:tc>
                <w:tcPr>
                  <w:tcW w:w="8364" w:type="dxa"/>
                </w:tcPr>
                <w:p w14:paraId="7068C651"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2C96EBB3" w14:textId="77777777" w:rsidTr="004473B7">
              <w:trPr>
                <w:cantSplit/>
              </w:trPr>
              <w:tc>
                <w:tcPr>
                  <w:tcW w:w="8364" w:type="dxa"/>
                </w:tcPr>
                <w:p w14:paraId="05125D6E"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72EA8A3" w14:textId="77777777" w:rsidTr="004473B7">
              <w:trPr>
                <w:cantSplit/>
              </w:trPr>
              <w:tc>
                <w:tcPr>
                  <w:tcW w:w="8364" w:type="dxa"/>
                </w:tcPr>
                <w:p w14:paraId="3ED331EA"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r w:rsidRPr="004473B7">
                    <w:rPr>
                      <w:rFonts w:ascii="Lucida Sans" w:hAnsi="Lucida Sans"/>
                      <w:sz w:val="20"/>
                      <w:szCs w:val="20"/>
                    </w:rPr>
                    <w:t>practicals</w:t>
                  </w:r>
                  <w:proofErr w:type="spellEnd"/>
                  <w:r w:rsidRPr="004473B7">
                    <w:rPr>
                      <w:rFonts w:ascii="Lucida Sans" w:hAnsi="Lucida Sans"/>
                      <w:sz w:val="20"/>
                      <w:szCs w:val="20"/>
                    </w:rPr>
                    <w:t xml:space="preserve"> and seminars.</w:t>
                  </w:r>
                </w:p>
              </w:tc>
            </w:tr>
            <w:tr w:rsidR="00E115A3" w:rsidRPr="004473B7" w14:paraId="2D4F2373" w14:textId="77777777" w:rsidTr="004473B7">
              <w:trPr>
                <w:cantSplit/>
              </w:trPr>
              <w:tc>
                <w:tcPr>
                  <w:tcW w:w="8364" w:type="dxa"/>
                </w:tcPr>
                <w:p w14:paraId="64084BC1"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00FC1AD" w14:textId="77777777" w:rsidR="00E115A3" w:rsidRPr="004473B7" w:rsidRDefault="00E115A3" w:rsidP="003F76FB">
            <w:pPr>
              <w:tabs>
                <w:tab w:val="left" w:pos="364"/>
              </w:tabs>
              <w:jc w:val="both"/>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80676E4" w14:textId="77777777" w:rsidTr="004473B7">
              <w:trPr>
                <w:cantSplit/>
              </w:trPr>
              <w:tc>
                <w:tcPr>
                  <w:tcW w:w="8364" w:type="dxa"/>
                </w:tcPr>
                <w:p w14:paraId="0785EDF5"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439319D1" w14:textId="77777777" w:rsidTr="004473B7">
              <w:trPr>
                <w:cantSplit/>
              </w:trPr>
              <w:tc>
                <w:tcPr>
                  <w:tcW w:w="8364" w:type="dxa"/>
                </w:tcPr>
                <w:p w14:paraId="6B0BED14"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473B7" w:rsidRPr="000A5E99" w14:paraId="5DEC624D" w14:textId="77777777" w:rsidTr="009D09B5">
        <w:trPr>
          <w:cantSplit/>
        </w:trPr>
        <w:tc>
          <w:tcPr>
            <w:tcW w:w="344" w:type="dxa"/>
            <w:tcBorders>
              <w:right w:val="nil"/>
            </w:tcBorders>
          </w:tcPr>
          <w:p w14:paraId="43BE1DE7"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6F8E01E1" w14:textId="77777777" w:rsidR="004473B7" w:rsidRPr="004473B7" w:rsidRDefault="004473B7" w:rsidP="003F76FB">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35EB023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473B7" w:rsidRPr="00131A89" w:rsidRDefault="004473B7" w:rsidP="009D09B5">
            <w:pPr>
              <w:tabs>
                <w:tab w:val="left" w:pos="388"/>
              </w:tabs>
              <w:rPr>
                <w:rFonts w:ascii="Lucida Sans" w:hAnsi="Lucida Sans"/>
                <w:sz w:val="20"/>
                <w:szCs w:val="20"/>
              </w:rPr>
            </w:pPr>
          </w:p>
        </w:tc>
      </w:tr>
      <w:tr w:rsidR="004473B7" w:rsidRPr="000A5E99" w14:paraId="2AF0D4E1" w14:textId="77777777" w:rsidTr="009D09B5">
        <w:trPr>
          <w:cantSplit/>
        </w:trPr>
        <w:tc>
          <w:tcPr>
            <w:tcW w:w="8378" w:type="dxa"/>
            <w:gridSpan w:val="2"/>
            <w:shd w:val="clear" w:color="auto" w:fill="D9D9D9" w:themeFill="background1" w:themeFillShade="D9"/>
          </w:tcPr>
          <w:p w14:paraId="50840381"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607F5FDA" w14:textId="77777777" w:rsidTr="009D09B5">
        <w:trPr>
          <w:cantSplit/>
        </w:trPr>
        <w:tc>
          <w:tcPr>
            <w:tcW w:w="8378" w:type="dxa"/>
            <w:gridSpan w:val="2"/>
          </w:tcPr>
          <w:p w14:paraId="74238025" w14:textId="7F872F4C" w:rsidR="004473B7" w:rsidRPr="000A5E99" w:rsidRDefault="004473B7" w:rsidP="003F76FB">
            <w:pPr>
              <w:tabs>
                <w:tab w:val="left" w:pos="364"/>
              </w:tabs>
              <w:ind w:left="364"/>
              <w:jc w:val="both"/>
              <w:rPr>
                <w:rFonts w:ascii="Lucida Sans" w:hAnsi="Lucida Sans"/>
                <w:sz w:val="20"/>
                <w:szCs w:val="20"/>
              </w:rPr>
            </w:pPr>
            <w:r w:rsidRPr="000A5E99">
              <w:rPr>
                <w:rFonts w:ascii="Lucida Sans" w:hAnsi="Lucida Sans"/>
                <w:sz w:val="20"/>
                <w:szCs w:val="20"/>
              </w:rPr>
              <w:t>Clinical academic staff are managerially accountable for their clinical duties to the designated Clinic</w:t>
            </w:r>
            <w:r w:rsidR="001A7718">
              <w:rPr>
                <w:rFonts w:ascii="Lucida Sans" w:hAnsi="Lucida Sans"/>
                <w:sz w:val="20"/>
                <w:szCs w:val="20"/>
              </w:rPr>
              <w:t>al</w:t>
            </w:r>
            <w:r w:rsidR="003F76FB">
              <w:rPr>
                <w:rFonts w:ascii="Lucida Sans" w:hAnsi="Lucida Sans"/>
                <w:sz w:val="20"/>
                <w:szCs w:val="20"/>
              </w:rPr>
              <w:t xml:space="preserve"> Lead for Cancer</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another NHS Trust as directed by the </w:t>
            </w:r>
            <w:r w:rsidR="003F76FB">
              <w:rPr>
                <w:rFonts w:ascii="Lucida Sans" w:hAnsi="Lucida Sans"/>
                <w:sz w:val="20"/>
                <w:szCs w:val="20"/>
              </w:rPr>
              <w:t>Medical Oncology Training Programme Director.</w:t>
            </w:r>
          </w:p>
          <w:p w14:paraId="10F8056E" w14:textId="77777777" w:rsidR="004473B7" w:rsidRDefault="004473B7" w:rsidP="003F76FB">
            <w:pPr>
              <w:tabs>
                <w:tab w:val="left" w:pos="364"/>
              </w:tabs>
              <w:ind w:left="364"/>
              <w:jc w:val="both"/>
              <w:rPr>
                <w:rFonts w:ascii="Lucida Sans" w:hAnsi="Lucida Sans"/>
                <w:sz w:val="20"/>
                <w:szCs w:val="20"/>
              </w:rPr>
            </w:pPr>
          </w:p>
          <w:p w14:paraId="15F4F55A" w14:textId="77777777" w:rsidR="004473B7" w:rsidRDefault="004473B7" w:rsidP="003F76FB">
            <w:pPr>
              <w:ind w:left="364"/>
              <w:jc w:val="both"/>
              <w:rPr>
                <w:rFonts w:ascii="Lucida Sans" w:hAnsi="Lucida Sans"/>
                <w:sz w:val="20"/>
                <w:szCs w:val="20"/>
              </w:rPr>
            </w:pPr>
            <w:r>
              <w:rPr>
                <w:rFonts w:ascii="Lucida Sans" w:hAnsi="Lucida Sans"/>
                <w:sz w:val="20"/>
                <w:szCs w:val="20"/>
              </w:rPr>
              <w:t>On-call Arrangements</w:t>
            </w:r>
          </w:p>
          <w:p w14:paraId="71752D7F" w14:textId="77777777" w:rsidR="004473B7" w:rsidRPr="000A5E99" w:rsidRDefault="004473B7" w:rsidP="003F76FB">
            <w:pPr>
              <w:ind w:left="364"/>
              <w:jc w:val="both"/>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75F5CFE"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118D1766" w14:textId="77777777" w:rsidR="00131A89" w:rsidRDefault="00131A89"/>
    <w:p w14:paraId="6CC7586D" w14:textId="77777777" w:rsidR="00F72737" w:rsidRPr="000A5E99" w:rsidRDefault="00F72737" w:rsidP="00F72737">
      <w:pPr>
        <w:rPr>
          <w:rFonts w:ascii="Lucida Sans" w:hAnsi="Lucida Sans"/>
          <w:sz w:val="20"/>
          <w:szCs w:val="20"/>
        </w:rPr>
      </w:pPr>
    </w:p>
    <w:p w14:paraId="36984C8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3F76FB">
            <w:pPr>
              <w:ind w:left="366"/>
              <w:jc w:val="both"/>
              <w:rPr>
                <w:rFonts w:ascii="Lucida Sans" w:hAnsi="Lucida Sans"/>
                <w:sz w:val="20"/>
                <w:szCs w:val="20"/>
              </w:rPr>
            </w:pPr>
          </w:p>
          <w:p w14:paraId="6E4BC51E" w14:textId="77777777" w:rsidR="004473B7" w:rsidRDefault="00DF552C" w:rsidP="003F76FB">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3F76FB">
            <w:pPr>
              <w:ind w:left="366"/>
              <w:jc w:val="both"/>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3F76FB">
            <w:pPr>
              <w:ind w:left="366"/>
              <w:jc w:val="both"/>
              <w:rPr>
                <w:rFonts w:ascii="Lucida Sans" w:hAnsi="Lucida Sans"/>
                <w:sz w:val="20"/>
                <w:szCs w:val="20"/>
              </w:rPr>
            </w:pPr>
          </w:p>
          <w:p w14:paraId="46EDF4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3F76FB">
            <w:pPr>
              <w:ind w:left="366"/>
              <w:jc w:val="both"/>
              <w:rPr>
                <w:rFonts w:ascii="Lucida Sans" w:hAnsi="Lucida Sans"/>
                <w:sz w:val="20"/>
                <w:szCs w:val="20"/>
              </w:rPr>
            </w:pPr>
          </w:p>
          <w:p w14:paraId="272F838A" w14:textId="77777777" w:rsidR="00DF552C" w:rsidRDefault="004473B7" w:rsidP="003F76FB">
            <w:pPr>
              <w:ind w:left="366"/>
              <w:jc w:val="both"/>
              <w:rPr>
                <w:rFonts w:ascii="Lucida Sans" w:hAnsi="Lucida Sans"/>
                <w:sz w:val="20"/>
                <w:szCs w:val="20"/>
              </w:rPr>
            </w:pPr>
            <w:r>
              <w:rPr>
                <w:rFonts w:ascii="Lucida Sans" w:hAnsi="Lucida Sans"/>
                <w:sz w:val="20"/>
                <w:szCs w:val="20"/>
              </w:rPr>
              <w:t xml:space="preserve">Other key </w:t>
            </w:r>
            <w:proofErr w:type="gramStart"/>
            <w:r>
              <w:rPr>
                <w:rFonts w:ascii="Lucida Sans" w:hAnsi="Lucida Sans"/>
                <w:sz w:val="20"/>
                <w:szCs w:val="20"/>
              </w:rPr>
              <w:t>relationships;</w:t>
            </w:r>
            <w:proofErr w:type="gramEnd"/>
            <w:r>
              <w:rPr>
                <w:rFonts w:ascii="Lucida Sans" w:hAnsi="Lucida Sans"/>
                <w:sz w:val="20"/>
                <w:szCs w:val="20"/>
              </w:rPr>
              <w:t xml:space="preserve"> </w:t>
            </w:r>
          </w:p>
          <w:p w14:paraId="64D61EF8" w14:textId="77777777" w:rsidR="00DF552C" w:rsidRDefault="00DF552C" w:rsidP="003F76FB">
            <w:pPr>
              <w:jc w:val="both"/>
              <w:rPr>
                <w:rFonts w:ascii="Lucida Sans" w:hAnsi="Lucida Sans"/>
                <w:sz w:val="20"/>
                <w:szCs w:val="20"/>
              </w:rPr>
            </w:pPr>
          </w:p>
          <w:p w14:paraId="056F0822" w14:textId="77777777" w:rsidR="00A54622" w:rsidRDefault="00A54622" w:rsidP="003F76FB">
            <w:pPr>
              <w:pStyle w:val="ListParagraph"/>
              <w:numPr>
                <w:ilvl w:val="0"/>
                <w:numId w:val="12"/>
              </w:numPr>
              <w:jc w:val="both"/>
              <w:rPr>
                <w:sz w:val="20"/>
              </w:rPr>
            </w:pPr>
            <w:r>
              <w:rPr>
                <w:sz w:val="20"/>
              </w:rPr>
              <w:t xml:space="preserve">Research </w:t>
            </w:r>
            <w:proofErr w:type="gramStart"/>
            <w:r>
              <w:rPr>
                <w:sz w:val="20"/>
              </w:rPr>
              <w:t>Colleagues</w:t>
            </w:r>
            <w:r w:rsidR="002B7228">
              <w:rPr>
                <w:sz w:val="20"/>
              </w:rPr>
              <w:t>;</w:t>
            </w:r>
            <w:proofErr w:type="gramEnd"/>
          </w:p>
          <w:p w14:paraId="0F97B362" w14:textId="77777777" w:rsidR="00A54622" w:rsidRDefault="00A54622" w:rsidP="003F76FB">
            <w:pPr>
              <w:pStyle w:val="ListParagraph"/>
              <w:numPr>
                <w:ilvl w:val="0"/>
                <w:numId w:val="12"/>
              </w:numPr>
              <w:jc w:val="both"/>
              <w:rPr>
                <w:sz w:val="20"/>
              </w:rPr>
            </w:pPr>
            <w:r>
              <w:rPr>
                <w:sz w:val="20"/>
              </w:rPr>
              <w:t xml:space="preserve">Head of </w:t>
            </w:r>
            <w:proofErr w:type="gramStart"/>
            <w:r>
              <w:rPr>
                <w:sz w:val="20"/>
              </w:rPr>
              <w:t>School</w:t>
            </w:r>
            <w:r w:rsidR="002B7228">
              <w:rPr>
                <w:sz w:val="20"/>
              </w:rPr>
              <w:t>;</w:t>
            </w:r>
            <w:proofErr w:type="gramEnd"/>
          </w:p>
          <w:p w14:paraId="49C95E77" w14:textId="77777777" w:rsidR="00A54622" w:rsidRPr="00DF552C" w:rsidRDefault="00A54622" w:rsidP="003F76FB">
            <w:pPr>
              <w:pStyle w:val="ListParagraph"/>
              <w:numPr>
                <w:ilvl w:val="0"/>
                <w:numId w:val="12"/>
              </w:numPr>
              <w:jc w:val="both"/>
              <w:rPr>
                <w:sz w:val="20"/>
              </w:rPr>
            </w:pPr>
            <w:r>
              <w:rPr>
                <w:sz w:val="20"/>
              </w:rPr>
              <w:t>Central University Offices/Professional Services (e.g. Graduate Office, Finance, Research and Innovation services etc.</w:t>
            </w:r>
            <w:proofErr w:type="gramStart"/>
            <w:r>
              <w:rPr>
                <w:sz w:val="20"/>
              </w:rPr>
              <w:t>)</w:t>
            </w:r>
            <w:r w:rsidR="002B7228">
              <w:rPr>
                <w:sz w:val="20"/>
              </w:rPr>
              <w:t>;</w:t>
            </w:r>
            <w:proofErr w:type="gramEnd"/>
          </w:p>
          <w:p w14:paraId="4D39C6FC" w14:textId="77777777" w:rsidR="00A54622" w:rsidRDefault="00A54622" w:rsidP="003F76FB">
            <w:pPr>
              <w:pStyle w:val="ListParagraph"/>
              <w:numPr>
                <w:ilvl w:val="0"/>
                <w:numId w:val="12"/>
              </w:numPr>
              <w:jc w:val="both"/>
              <w:rPr>
                <w:sz w:val="20"/>
              </w:rPr>
            </w:pPr>
            <w:r>
              <w:rPr>
                <w:sz w:val="20"/>
              </w:rPr>
              <w:t xml:space="preserve">Delivery of research presentations at national/international conferences and </w:t>
            </w:r>
            <w:proofErr w:type="gramStart"/>
            <w:r>
              <w:rPr>
                <w:sz w:val="20"/>
              </w:rPr>
              <w:t>meetings</w:t>
            </w:r>
            <w:r w:rsidR="002B7228">
              <w:rPr>
                <w:sz w:val="20"/>
              </w:rPr>
              <w:t>;</w:t>
            </w:r>
            <w:proofErr w:type="gramEnd"/>
          </w:p>
          <w:p w14:paraId="3C937D86" w14:textId="77777777" w:rsidR="00A54622" w:rsidRPr="004473B7" w:rsidRDefault="00A54622" w:rsidP="003F76FB">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6FA07CF">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6FA07CF">
        <w:trPr>
          <w:trHeight w:val="351"/>
        </w:trPr>
        <w:tc>
          <w:tcPr>
            <w:tcW w:w="10137" w:type="dxa"/>
          </w:tcPr>
          <w:p w14:paraId="5C6D9626" w14:textId="77777777" w:rsidR="0078749C" w:rsidRDefault="0078749C" w:rsidP="00A219ED">
            <w:pPr>
              <w:rPr>
                <w:sz w:val="20"/>
              </w:rPr>
            </w:pPr>
          </w:p>
          <w:p w14:paraId="7326267D" w14:textId="77777777" w:rsidR="0078749C" w:rsidRDefault="0078749C" w:rsidP="06FA07CF">
            <w:pPr>
              <w:ind w:left="364"/>
              <w:rPr>
                <w:rFonts w:ascii="Lucida Sans" w:hAnsi="Lucida Sans" w:cs="Segoe UI"/>
                <w:sz w:val="20"/>
                <w:szCs w:val="20"/>
                <w:lang w:val="en-US"/>
              </w:rPr>
            </w:pPr>
            <w:r w:rsidRPr="06FA07CF">
              <w:rPr>
                <w:rFonts w:ascii="Lucida Sans" w:hAnsi="Lucida Sans" w:cs="Segoe UI"/>
                <w:sz w:val="20"/>
                <w:szCs w:val="20"/>
                <w:lang w:val="en-US"/>
              </w:rPr>
              <w:t xml:space="preserve">Working at the University of Southampton gives you access to a wide range of benefits in addition to our competitive rates of pay. Our core benefits include pension scheme membership; a generous annual leave allowance (supplemented by </w:t>
            </w:r>
            <w:proofErr w:type="gramStart"/>
            <w:r w:rsidRPr="06FA07CF">
              <w:rPr>
                <w:rFonts w:ascii="Lucida Sans" w:hAnsi="Lucida Sans" w:cs="Segoe UI"/>
                <w:sz w:val="20"/>
                <w:szCs w:val="20"/>
                <w:lang w:val="en-US"/>
              </w:rPr>
              <w:t>University</w:t>
            </w:r>
            <w:proofErr w:type="gramEnd"/>
            <w:r w:rsidRPr="06FA07CF">
              <w:rPr>
                <w:rFonts w:ascii="Lucida Sans" w:hAnsi="Lucida Sans" w:cs="Segoe UI"/>
                <w:sz w:val="20"/>
                <w:szCs w:val="20"/>
                <w:lang w:val="en-US"/>
              </w:rPr>
              <w:t xml:space="preserve"> closure days and public holidays) and excellent family leave arrangements (including maternity, paternity, adoption and parental leave).</w:t>
            </w:r>
          </w:p>
          <w:p w14:paraId="199F7ED3" w14:textId="77777777" w:rsidR="0078749C" w:rsidRDefault="0078749C" w:rsidP="00A219ED">
            <w:pPr>
              <w:rPr>
                <w:rFonts w:ascii="Lucida Sans" w:hAnsi="Lucida Sans" w:cs="Segoe UI"/>
                <w:sz w:val="20"/>
                <w:szCs w:val="20"/>
                <w:lang w:val="en"/>
              </w:rPr>
            </w:pPr>
          </w:p>
          <w:p w14:paraId="16D13068" w14:textId="77777777" w:rsidR="0078749C" w:rsidRPr="002B7228" w:rsidRDefault="0078749C" w:rsidP="00A219ED">
            <w:pPr>
              <w:pStyle w:val="ListParagraph"/>
              <w:numPr>
                <w:ilvl w:val="0"/>
                <w:numId w:val="14"/>
              </w:numPr>
              <w:rPr>
                <w:sz w:val="20"/>
              </w:rPr>
            </w:pPr>
            <w:r>
              <w:rPr>
                <w:sz w:val="20"/>
              </w:rPr>
              <w:t xml:space="preserve">Faculty Mentoring </w:t>
            </w:r>
            <w:proofErr w:type="gramStart"/>
            <w:r>
              <w:rPr>
                <w:sz w:val="20"/>
              </w:rPr>
              <w:t>Scheme;</w:t>
            </w:r>
            <w:proofErr w:type="gramEnd"/>
          </w:p>
          <w:p w14:paraId="723AD1C1" w14:textId="77777777" w:rsidR="0078749C" w:rsidRDefault="0078749C" w:rsidP="00A219ED">
            <w:pPr>
              <w:pStyle w:val="ListParagraph"/>
              <w:numPr>
                <w:ilvl w:val="0"/>
                <w:numId w:val="13"/>
              </w:numPr>
              <w:rPr>
                <w:sz w:val="20"/>
              </w:rPr>
            </w:pPr>
            <w:r>
              <w:rPr>
                <w:sz w:val="20"/>
              </w:rPr>
              <w:t xml:space="preserve">Ability to remain in NHS pension scheme, subject to qualifying </w:t>
            </w:r>
            <w:proofErr w:type="gramStart"/>
            <w:r>
              <w:rPr>
                <w:sz w:val="20"/>
              </w:rPr>
              <w:t>criteria;</w:t>
            </w:r>
            <w:proofErr w:type="gramEnd"/>
            <w:r>
              <w:rPr>
                <w:sz w:val="20"/>
              </w:rPr>
              <w:t xml:space="preserve"> </w:t>
            </w:r>
          </w:p>
          <w:p w14:paraId="558DE05C" w14:textId="77777777" w:rsidR="0078749C" w:rsidRDefault="0078749C" w:rsidP="00A219ED">
            <w:pPr>
              <w:pStyle w:val="ListParagraph"/>
              <w:numPr>
                <w:ilvl w:val="0"/>
                <w:numId w:val="13"/>
              </w:numPr>
              <w:rPr>
                <w:sz w:val="20"/>
              </w:rPr>
            </w:pPr>
            <w:r>
              <w:rPr>
                <w:sz w:val="20"/>
              </w:rPr>
              <w:t xml:space="preserve">Discounted Sport and Wellbeing </w:t>
            </w:r>
            <w:proofErr w:type="gramStart"/>
            <w:r>
              <w:rPr>
                <w:sz w:val="20"/>
              </w:rPr>
              <w:t>membership;</w:t>
            </w:r>
            <w:proofErr w:type="gramEnd"/>
          </w:p>
          <w:p w14:paraId="3EE4FE04" w14:textId="77777777" w:rsidR="0078749C" w:rsidRDefault="0078749C" w:rsidP="00A219ED">
            <w:pPr>
              <w:pStyle w:val="ListParagraph"/>
              <w:numPr>
                <w:ilvl w:val="0"/>
                <w:numId w:val="13"/>
              </w:numPr>
              <w:rPr>
                <w:sz w:val="20"/>
              </w:rPr>
            </w:pPr>
            <w:r>
              <w:rPr>
                <w:sz w:val="20"/>
              </w:rPr>
              <w:t xml:space="preserve">Access to private dental and/or healthcare </w:t>
            </w:r>
            <w:proofErr w:type="gramStart"/>
            <w:r>
              <w:rPr>
                <w:sz w:val="20"/>
              </w:rPr>
              <w:t>insurance;</w:t>
            </w:r>
            <w:proofErr w:type="gramEnd"/>
          </w:p>
          <w:p w14:paraId="71F1BC10" w14:textId="77777777" w:rsidR="0078749C" w:rsidRDefault="0078749C" w:rsidP="00A219ED">
            <w:pPr>
              <w:pStyle w:val="ListParagraph"/>
              <w:numPr>
                <w:ilvl w:val="0"/>
                <w:numId w:val="13"/>
              </w:numPr>
              <w:rPr>
                <w:sz w:val="20"/>
              </w:rPr>
            </w:pPr>
            <w:r>
              <w:rPr>
                <w:sz w:val="20"/>
              </w:rPr>
              <w:t xml:space="preserve">Cycle to work scheme </w:t>
            </w:r>
          </w:p>
          <w:p w14:paraId="61C89F22"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229F4C79"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lastRenderedPageBreak/>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0"/>
        <w:gridCol w:w="2975"/>
        <w:gridCol w:w="1359"/>
      </w:tblGrid>
      <w:tr w:rsidR="00DB4C9D" w:rsidRPr="00DB4C9D" w14:paraId="149E497C" w14:textId="77777777" w:rsidTr="009D09B5">
        <w:tc>
          <w:tcPr>
            <w:tcW w:w="1614" w:type="dxa"/>
            <w:shd w:val="clear" w:color="auto" w:fill="D9D9D9" w:themeFill="background1" w:themeFillShade="D9"/>
            <w:vAlign w:val="center"/>
          </w:tcPr>
          <w:p w14:paraId="151CC6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0BFC8B45"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727790C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6FFB3E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2A9D114B" w14:textId="77777777" w:rsidTr="009D09B5">
        <w:tc>
          <w:tcPr>
            <w:tcW w:w="1614" w:type="dxa"/>
          </w:tcPr>
          <w:p w14:paraId="1775C6EF"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1C5D6ABC" w14:textId="77777777"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69A7FA9F" w14:textId="3C5A98A9" w:rsidR="00AE07A6" w:rsidRPr="00DB4C9D" w:rsidRDefault="00D94C35" w:rsidP="009D09B5">
            <w:pPr>
              <w:rPr>
                <w:rFonts w:ascii="Lucida Sans" w:hAnsi="Lucida Sans"/>
                <w:sz w:val="20"/>
                <w:szCs w:val="20"/>
              </w:rPr>
            </w:pPr>
            <w:r>
              <w:rPr>
                <w:rFonts w:ascii="Lucida Sans" w:hAnsi="Lucida Sans"/>
                <w:sz w:val="20"/>
                <w:szCs w:val="20"/>
              </w:rPr>
              <w:t xml:space="preserve"> </w:t>
            </w:r>
          </w:p>
          <w:p w14:paraId="6C46A24A" w14:textId="77777777"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6CCCECBD" w14:textId="77777777" w:rsidR="00DB4C9D" w:rsidRPr="00DB4C9D" w:rsidRDefault="00DB4C9D" w:rsidP="009D09B5">
            <w:pPr>
              <w:rPr>
                <w:rFonts w:ascii="Lucida Sans" w:hAnsi="Lucida Sans"/>
                <w:sz w:val="20"/>
                <w:szCs w:val="20"/>
              </w:rPr>
            </w:pPr>
          </w:p>
          <w:p w14:paraId="204ED629" w14:textId="77777777" w:rsidR="00BB53C4" w:rsidRDefault="00BB53C4" w:rsidP="00BB53C4">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6233F76F" w14:textId="77777777" w:rsidR="00DB4C9D" w:rsidRDefault="00DB4C9D" w:rsidP="009D09B5">
            <w:pPr>
              <w:rPr>
                <w:rFonts w:ascii="Lucida Sans" w:hAnsi="Lucida Sans"/>
                <w:sz w:val="20"/>
                <w:szCs w:val="20"/>
              </w:rPr>
            </w:pPr>
          </w:p>
          <w:p w14:paraId="6621F96F" w14:textId="77777777" w:rsidR="003926C9" w:rsidRDefault="003926C9" w:rsidP="003926C9">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14:paraId="24525F58" w14:textId="77777777" w:rsidR="003926C9" w:rsidRDefault="003926C9" w:rsidP="003926C9">
            <w:pPr>
              <w:spacing w:after="120"/>
              <w:rPr>
                <w:rFonts w:ascii="Lucida Sans" w:hAnsi="Lucida Sans"/>
                <w:sz w:val="20"/>
                <w:szCs w:val="20"/>
              </w:rPr>
            </w:pPr>
          </w:p>
          <w:p w14:paraId="406B16DA" w14:textId="77777777" w:rsidR="003926C9" w:rsidRDefault="003926C9" w:rsidP="003926C9">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14:paraId="696BFF51" w14:textId="77777777" w:rsidR="003926C9" w:rsidRPr="00DB4C9D" w:rsidRDefault="003926C9" w:rsidP="009D09B5">
            <w:pPr>
              <w:rPr>
                <w:rFonts w:ascii="Lucida Sans" w:hAnsi="Lucida Sans"/>
                <w:sz w:val="20"/>
                <w:szCs w:val="20"/>
              </w:rPr>
            </w:pPr>
          </w:p>
          <w:p w14:paraId="7EA83F07" w14:textId="77777777" w:rsidR="00DB4C9D" w:rsidRPr="00DB4C9D" w:rsidRDefault="00DB4C9D" w:rsidP="00EF6189">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 or laboratory</w:t>
            </w:r>
            <w:r w:rsidR="00DB380E">
              <w:rPr>
                <w:rFonts w:ascii="Lucida Sans" w:hAnsi="Lucida Sans"/>
                <w:sz w:val="20"/>
                <w:szCs w:val="20"/>
              </w:rPr>
              <w:t xml:space="preserve"> </w:t>
            </w:r>
          </w:p>
          <w:p w14:paraId="1786EA5A" w14:textId="77777777" w:rsidR="00DB4C9D" w:rsidRPr="00DB4C9D" w:rsidRDefault="00DB4C9D" w:rsidP="009D09B5">
            <w:pPr>
              <w:rPr>
                <w:rFonts w:ascii="Lucida Sans" w:hAnsi="Lucida Sans"/>
                <w:sz w:val="20"/>
                <w:szCs w:val="20"/>
              </w:rPr>
            </w:pPr>
          </w:p>
          <w:p w14:paraId="2DD94D72"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047CE496" w14:textId="77777777" w:rsidR="00DB4C9D" w:rsidRPr="00DB4C9D" w:rsidRDefault="00DB4C9D" w:rsidP="009D09B5">
            <w:pPr>
              <w:rPr>
                <w:rFonts w:ascii="Lucida Sans" w:hAnsi="Lucida Sans"/>
                <w:sz w:val="20"/>
                <w:szCs w:val="20"/>
              </w:rPr>
            </w:pPr>
          </w:p>
          <w:p w14:paraId="4659FD9F" w14:textId="77777777" w:rsidR="00DB4C9D" w:rsidRDefault="00DB4C9D" w:rsidP="009D09B5">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0563A045" w14:textId="77777777" w:rsidR="00AE07A6" w:rsidRDefault="00AE07A6" w:rsidP="009D09B5">
            <w:pPr>
              <w:rPr>
                <w:rFonts w:ascii="Lucida Sans" w:hAnsi="Lucida Sans"/>
                <w:sz w:val="20"/>
                <w:szCs w:val="20"/>
              </w:rPr>
            </w:pPr>
          </w:p>
          <w:p w14:paraId="5A0832EF" w14:textId="77777777"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0796D9B0" w14:textId="77777777" w:rsidR="00DB4C9D" w:rsidRPr="00DB4C9D" w:rsidRDefault="00DB4C9D" w:rsidP="009D09B5">
            <w:pPr>
              <w:rPr>
                <w:rFonts w:ascii="Lucida Sans" w:hAnsi="Lucida Sans"/>
                <w:sz w:val="20"/>
                <w:szCs w:val="20"/>
              </w:rPr>
            </w:pPr>
          </w:p>
        </w:tc>
        <w:tc>
          <w:tcPr>
            <w:tcW w:w="3328" w:type="dxa"/>
          </w:tcPr>
          <w:p w14:paraId="4129E6C4"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7F86BF05" w14:textId="77777777" w:rsidR="00421C6D" w:rsidRDefault="00421C6D" w:rsidP="009D09B5">
            <w:pPr>
              <w:spacing w:after="90"/>
              <w:rPr>
                <w:rFonts w:ascii="Lucida Sans" w:hAnsi="Lucida Sans"/>
                <w:sz w:val="20"/>
                <w:szCs w:val="20"/>
              </w:rPr>
            </w:pPr>
          </w:p>
          <w:p w14:paraId="6F5B3081" w14:textId="77777777" w:rsidR="00416F73" w:rsidRDefault="00EF6189" w:rsidP="00DB380E">
            <w:pPr>
              <w:spacing w:after="90"/>
              <w:rPr>
                <w:rFonts w:ascii="Lucida Sans" w:hAnsi="Lucida Sans"/>
                <w:sz w:val="20"/>
                <w:szCs w:val="20"/>
              </w:rPr>
            </w:pPr>
            <w:r>
              <w:rPr>
                <w:rFonts w:ascii="Lucida Sans" w:hAnsi="Lucida Sans"/>
                <w:sz w:val="20"/>
                <w:szCs w:val="20"/>
              </w:rPr>
              <w:t>Post-doctoral research experience</w:t>
            </w:r>
          </w:p>
          <w:p w14:paraId="1860B14A" w14:textId="77777777" w:rsidR="00416F73" w:rsidRDefault="00416F73" w:rsidP="00DB380E">
            <w:pPr>
              <w:spacing w:after="90"/>
              <w:rPr>
                <w:rFonts w:ascii="Lucida Sans" w:hAnsi="Lucida Sans"/>
                <w:sz w:val="20"/>
                <w:szCs w:val="20"/>
              </w:rPr>
            </w:pPr>
          </w:p>
          <w:p w14:paraId="507E1110" w14:textId="54CF2019" w:rsidR="00DB380E" w:rsidRPr="00DB4C9D" w:rsidRDefault="00F35C44" w:rsidP="00416F73">
            <w:pPr>
              <w:spacing w:after="90"/>
              <w:rPr>
                <w:rFonts w:ascii="Lucida Sans" w:hAnsi="Lucida Sans"/>
                <w:sz w:val="20"/>
                <w:szCs w:val="20"/>
              </w:rPr>
            </w:pPr>
            <w:r w:rsidRPr="006E07AA">
              <w:rPr>
                <w:rFonts w:ascii="Lucida Sans" w:hAnsi="Lucida Sans"/>
                <w:sz w:val="20"/>
                <w:szCs w:val="20"/>
              </w:rPr>
              <w:t>E</w:t>
            </w:r>
            <w:r w:rsidR="001319E8" w:rsidRPr="006E07AA">
              <w:rPr>
                <w:rFonts w:ascii="Lucida Sans" w:hAnsi="Lucida Sans"/>
                <w:sz w:val="20"/>
                <w:szCs w:val="20"/>
              </w:rPr>
              <w:t>xperience in bioinformatics</w:t>
            </w:r>
          </w:p>
        </w:tc>
        <w:tc>
          <w:tcPr>
            <w:tcW w:w="1317" w:type="dxa"/>
          </w:tcPr>
          <w:p w14:paraId="0F6180F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99A4F42" w14:textId="77777777" w:rsidTr="009D09B5">
        <w:tc>
          <w:tcPr>
            <w:tcW w:w="1614" w:type="dxa"/>
          </w:tcPr>
          <w:p w14:paraId="66AD3F5D" w14:textId="77777777"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1F64B9D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7639310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0B1B034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2658BE7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lastRenderedPageBreak/>
              <w:t>Ability to plan, manage, organise and assess own teaching contributions.</w:t>
            </w:r>
          </w:p>
        </w:tc>
        <w:tc>
          <w:tcPr>
            <w:tcW w:w="3328" w:type="dxa"/>
          </w:tcPr>
          <w:p w14:paraId="35908E23" w14:textId="77777777" w:rsidR="00DB4C9D" w:rsidRPr="00DB4C9D" w:rsidRDefault="00DB4C9D" w:rsidP="009D09B5">
            <w:pPr>
              <w:spacing w:after="90"/>
              <w:rPr>
                <w:rFonts w:ascii="Lucida Sans" w:hAnsi="Lucida Sans"/>
                <w:sz w:val="20"/>
                <w:szCs w:val="20"/>
              </w:rPr>
            </w:pPr>
          </w:p>
        </w:tc>
        <w:tc>
          <w:tcPr>
            <w:tcW w:w="1317" w:type="dxa"/>
          </w:tcPr>
          <w:p w14:paraId="05A9AE8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32BF10CC" w14:textId="77777777" w:rsidTr="009D09B5">
        <w:tc>
          <w:tcPr>
            <w:tcW w:w="1614" w:type="dxa"/>
          </w:tcPr>
          <w:p w14:paraId="0FDF705F" w14:textId="77777777" w:rsidR="00DB4C9D" w:rsidRPr="00DB4C9D" w:rsidRDefault="00DB4C9D"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09E6946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6DD6F2A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Pr>
          <w:p w14:paraId="6A26D677" w14:textId="77777777" w:rsidR="00DB4C9D" w:rsidRPr="00DB4C9D" w:rsidRDefault="00DB4C9D" w:rsidP="009D09B5">
            <w:pPr>
              <w:spacing w:after="90"/>
              <w:rPr>
                <w:rFonts w:ascii="Lucida Sans" w:hAnsi="Lucida Sans"/>
                <w:sz w:val="20"/>
                <w:szCs w:val="20"/>
              </w:rPr>
            </w:pPr>
          </w:p>
        </w:tc>
        <w:tc>
          <w:tcPr>
            <w:tcW w:w="1317" w:type="dxa"/>
          </w:tcPr>
          <w:p w14:paraId="6EFE744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78F40DB0" w14:textId="77777777" w:rsidTr="009D09B5">
        <w:tc>
          <w:tcPr>
            <w:tcW w:w="1614" w:type="dxa"/>
          </w:tcPr>
          <w:p w14:paraId="66F42FA8" w14:textId="77777777" w:rsidR="00DB4C9D" w:rsidRPr="00DB4C9D" w:rsidRDefault="00DB4C9D"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40D54029" w14:textId="629ED318" w:rsidR="00DB4C9D" w:rsidRPr="00DB4C9D" w:rsidRDefault="00A33948" w:rsidP="009D09B5">
            <w:pPr>
              <w:spacing w:after="90"/>
              <w:rPr>
                <w:rFonts w:ascii="Lucida Sans" w:hAnsi="Lucida Sans"/>
                <w:sz w:val="20"/>
                <w:szCs w:val="20"/>
              </w:rPr>
            </w:pPr>
            <w:r>
              <w:rPr>
                <w:rFonts w:ascii="Lucida Sans" w:hAnsi="Lucida Sans"/>
                <w:sz w:val="20"/>
                <w:szCs w:val="20"/>
              </w:rPr>
              <w:t>Knowledge of o</w:t>
            </w:r>
            <w:r w:rsidR="00DB4C9D" w:rsidRPr="00DB4C9D">
              <w:rPr>
                <w:rFonts w:ascii="Lucida Sans" w:hAnsi="Lucida Sans"/>
                <w:sz w:val="20"/>
                <w:szCs w:val="20"/>
              </w:rPr>
              <w:t>perational management of research staff and academic groupings.</w:t>
            </w:r>
          </w:p>
          <w:p w14:paraId="500B2F99"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582DDE1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72AE0C9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1A250C51" w14:textId="77777777" w:rsidR="00DB4C9D" w:rsidRPr="00DB4C9D" w:rsidRDefault="00DB4C9D" w:rsidP="009D09B5">
            <w:pPr>
              <w:spacing w:after="90"/>
              <w:rPr>
                <w:rFonts w:ascii="Lucida Sans" w:hAnsi="Lucida Sans"/>
                <w:sz w:val="20"/>
                <w:szCs w:val="20"/>
              </w:rPr>
            </w:pPr>
          </w:p>
        </w:tc>
        <w:tc>
          <w:tcPr>
            <w:tcW w:w="1317" w:type="dxa"/>
          </w:tcPr>
          <w:p w14:paraId="1A5639C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E4B8801" w14:textId="77777777" w:rsidTr="009D09B5">
        <w:tc>
          <w:tcPr>
            <w:tcW w:w="1614" w:type="dxa"/>
          </w:tcPr>
          <w:p w14:paraId="45BE1D30" w14:textId="77777777" w:rsidR="00DB4C9D" w:rsidRPr="00DB4C9D" w:rsidRDefault="00DB4C9D"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297284D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95F141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3F932E2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Able to persuade and influence at all levels </w:t>
            </w:r>
            <w:proofErr w:type="gramStart"/>
            <w:r w:rsidRPr="00DB4C9D">
              <w:rPr>
                <w:rFonts w:ascii="Lucida Sans" w:hAnsi="Lucida Sans"/>
                <w:sz w:val="20"/>
                <w:szCs w:val="20"/>
              </w:rPr>
              <w:t>in order to</w:t>
            </w:r>
            <w:proofErr w:type="gramEnd"/>
            <w:r w:rsidRPr="00DB4C9D">
              <w:rPr>
                <w:rFonts w:ascii="Lucida Sans" w:hAnsi="Lucida Sans"/>
                <w:sz w:val="20"/>
                <w:szCs w:val="20"/>
              </w:rPr>
              <w:t xml:space="preserve"> foster and maintain relationships, resolving tensions/ difficulties as they arise.</w:t>
            </w:r>
          </w:p>
        </w:tc>
        <w:tc>
          <w:tcPr>
            <w:tcW w:w="3328" w:type="dxa"/>
          </w:tcPr>
          <w:p w14:paraId="0C5E0F38" w14:textId="77777777" w:rsidR="00DB4C9D" w:rsidRPr="00DB4C9D" w:rsidRDefault="00DB4C9D" w:rsidP="009D09B5">
            <w:pPr>
              <w:spacing w:after="90"/>
              <w:rPr>
                <w:rFonts w:ascii="Lucida Sans" w:hAnsi="Lucida Sans"/>
                <w:sz w:val="20"/>
                <w:szCs w:val="20"/>
              </w:rPr>
            </w:pPr>
          </w:p>
        </w:tc>
        <w:tc>
          <w:tcPr>
            <w:tcW w:w="1317" w:type="dxa"/>
          </w:tcPr>
          <w:p w14:paraId="0F7A9FA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Interview</w:t>
            </w:r>
          </w:p>
        </w:tc>
      </w:tr>
      <w:tr w:rsidR="00DB4C9D" w:rsidRPr="00DB4C9D" w14:paraId="047AFEA1" w14:textId="77777777" w:rsidTr="009D09B5">
        <w:tc>
          <w:tcPr>
            <w:tcW w:w="1614" w:type="dxa"/>
          </w:tcPr>
          <w:p w14:paraId="62AD935C" w14:textId="77777777" w:rsidR="00DB4C9D" w:rsidRPr="00DB4C9D" w:rsidRDefault="00DB4C9D"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37FB1A2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3726E29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69CFC34C" w14:textId="77777777" w:rsidR="00DB4C9D" w:rsidRPr="00DB4C9D" w:rsidRDefault="00DB4C9D" w:rsidP="009D09B5">
            <w:pPr>
              <w:spacing w:after="90"/>
              <w:rPr>
                <w:rFonts w:ascii="Lucida Sans" w:hAnsi="Lucida Sans"/>
                <w:sz w:val="20"/>
                <w:szCs w:val="20"/>
              </w:rPr>
            </w:pPr>
          </w:p>
        </w:tc>
        <w:tc>
          <w:tcPr>
            <w:tcW w:w="1317" w:type="dxa"/>
          </w:tcPr>
          <w:p w14:paraId="628431E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w:t>
            </w:r>
          </w:p>
        </w:tc>
      </w:tr>
      <w:tr w:rsidR="00DB4C9D" w:rsidRPr="00DB4C9D" w14:paraId="13F21ED3" w14:textId="77777777" w:rsidTr="009D09B5">
        <w:tc>
          <w:tcPr>
            <w:tcW w:w="1614" w:type="dxa"/>
          </w:tcPr>
          <w:p w14:paraId="7D871132" w14:textId="77777777" w:rsidR="00DB4C9D" w:rsidRPr="00DB4C9D" w:rsidRDefault="00DB4C9D"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41AB9989" w14:textId="35042A5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work clinically at the level of a Special</w:t>
            </w:r>
            <w:r w:rsidR="00A33948">
              <w:rPr>
                <w:rFonts w:ascii="Lucida Sans" w:hAnsi="Lucida Sans"/>
                <w:sz w:val="20"/>
                <w:szCs w:val="20"/>
              </w:rPr>
              <w:t>ty Trainee</w:t>
            </w:r>
            <w:r w:rsidRPr="00DB4C9D">
              <w:rPr>
                <w:rFonts w:ascii="Lucida Sans" w:hAnsi="Lucida Sans"/>
                <w:sz w:val="20"/>
                <w:szCs w:val="20"/>
              </w:rPr>
              <w:t xml:space="preserve"> in </w:t>
            </w:r>
            <w:r w:rsidR="006E07AA">
              <w:rPr>
                <w:rFonts w:ascii="Lucida Sans" w:hAnsi="Lucida Sans"/>
                <w:sz w:val="20"/>
                <w:szCs w:val="20"/>
              </w:rPr>
              <w:t>General Surgery</w:t>
            </w:r>
          </w:p>
          <w:p w14:paraId="6F2DE5A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4ED0ED92" w14:textId="122F5280" w:rsidR="00DB4C9D" w:rsidRPr="00DB4C9D" w:rsidRDefault="00DB4C9D" w:rsidP="009D09B5">
            <w:pPr>
              <w:spacing w:after="90"/>
              <w:rPr>
                <w:rFonts w:ascii="Lucida Sans" w:hAnsi="Lucida Sans"/>
                <w:sz w:val="20"/>
                <w:szCs w:val="20"/>
              </w:rPr>
            </w:pPr>
            <w:r w:rsidRPr="00DB4C9D">
              <w:rPr>
                <w:rFonts w:ascii="Lucida Sans" w:hAnsi="Lucida Sans"/>
                <w:sz w:val="20"/>
                <w:szCs w:val="20"/>
              </w:rPr>
              <w:t>To be on a Speciali</w:t>
            </w:r>
            <w:r w:rsidR="00A33948">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Pr>
          <w:p w14:paraId="4036DE1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 and 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7777777" w:rsidR="00DB4C9D" w:rsidRPr="00DB4C9D" w:rsidRDefault="00A16849"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1A271314" w14:textId="77777777" w:rsidTr="009D09B5">
        <w:tc>
          <w:tcPr>
            <w:tcW w:w="908" w:type="dxa"/>
          </w:tcPr>
          <w:p w14:paraId="361E0E1C" w14:textId="77777777" w:rsidR="00DB4C9D" w:rsidRPr="00DB4C9D" w:rsidRDefault="00A16849"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vAlign w:val="center"/>
          </w:tcPr>
          <w:p w14:paraId="69104357" w14:textId="77777777" w:rsidR="00DB4C9D" w:rsidRPr="00CD52DE" w:rsidRDefault="00DB4C9D" w:rsidP="009D09B5">
            <w:pPr>
              <w:rPr>
                <w:rFonts w:ascii="Lucida Sans" w:hAnsi="Lucida Sans"/>
                <w:sz w:val="20"/>
                <w:szCs w:val="20"/>
              </w:rPr>
            </w:pPr>
          </w:p>
        </w:tc>
        <w:tc>
          <w:tcPr>
            <w:tcW w:w="1314" w:type="dxa"/>
            <w:vAlign w:val="center"/>
          </w:tcPr>
          <w:p w14:paraId="2FF461DC"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vAlign w:val="center"/>
          </w:tcPr>
          <w:p w14:paraId="5FF667D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0AFB4156"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w:t>
            </w:r>
            <w:proofErr w:type="spellStart"/>
            <w:r w:rsidRPr="00CD52DE">
              <w:rPr>
                <w:rFonts w:ascii="Lucida Sans" w:hAnsi="Lucida Sans"/>
                <w:sz w:val="20"/>
                <w:szCs w:val="20"/>
              </w:rPr>
              <w:t>eg</w:t>
            </w:r>
            <w:proofErr w:type="spellEnd"/>
            <w:r w:rsidRPr="00CD52DE">
              <w:rPr>
                <w:rFonts w:ascii="Lucida Sans" w:hAnsi="Lucida Sans"/>
                <w:sz w:val="20"/>
                <w:szCs w:val="20"/>
              </w:rPr>
              <w:t>: solvents, liquids, dust, fumes, biohazards). Specify below:</w:t>
            </w:r>
          </w:p>
        </w:tc>
        <w:tc>
          <w:tcPr>
            <w:tcW w:w="1313" w:type="dxa"/>
            <w:tcBorders>
              <w:bottom w:val="single" w:sz="4" w:space="0" w:color="auto"/>
            </w:tcBorders>
            <w:vAlign w:val="center"/>
          </w:tcPr>
          <w:p w14:paraId="0316B069"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187A5AD4"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tcBorders>
              <w:bottom w:val="single" w:sz="4" w:space="0" w:color="auto"/>
            </w:tcBorders>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vAlign w:val="center"/>
          </w:tcPr>
          <w:p w14:paraId="1A507D54" w14:textId="77777777" w:rsidR="00DB4C9D" w:rsidRPr="00CD52DE" w:rsidRDefault="00DB4C9D" w:rsidP="009D09B5">
            <w:pPr>
              <w:rPr>
                <w:rFonts w:ascii="Lucida Sans" w:hAnsi="Lucida Sans"/>
                <w:sz w:val="20"/>
                <w:szCs w:val="20"/>
              </w:rPr>
            </w:pPr>
          </w:p>
        </w:tc>
        <w:tc>
          <w:tcPr>
            <w:tcW w:w="1314" w:type="dxa"/>
            <w:vAlign w:val="center"/>
          </w:tcPr>
          <w:p w14:paraId="1CE4B372"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vAlign w:val="center"/>
          </w:tcPr>
          <w:p w14:paraId="1193AE6F" w14:textId="77777777" w:rsidR="00DB4C9D" w:rsidRPr="00CD52DE" w:rsidRDefault="00DB4C9D" w:rsidP="009D09B5">
            <w:pPr>
              <w:rPr>
                <w:rFonts w:ascii="Lucida Sans" w:hAnsi="Lucida Sans"/>
                <w:sz w:val="20"/>
                <w:szCs w:val="20"/>
              </w:rPr>
            </w:pPr>
            <w:r w:rsidRPr="00CD52DE">
              <w:rPr>
                <w:rFonts w:ascii="Lucida Sans" w:hAnsi="Lucida Sans"/>
                <w:sz w:val="20"/>
                <w:szCs w:val="20"/>
              </w:rPr>
              <w:t>Yes</w:t>
            </w:r>
          </w:p>
        </w:tc>
        <w:tc>
          <w:tcPr>
            <w:tcW w:w="1314" w:type="dxa"/>
            <w:tcBorders>
              <w:bottom w:val="single" w:sz="4" w:space="0" w:color="auto"/>
            </w:tcBorders>
            <w:vAlign w:val="center"/>
          </w:tcPr>
          <w:p w14:paraId="69978355"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vAlign w:val="center"/>
          </w:tcPr>
          <w:p w14:paraId="468E6DE3" w14:textId="77777777" w:rsidR="00DB4C9D" w:rsidRPr="00CD52DE" w:rsidRDefault="00DB4C9D" w:rsidP="009D09B5">
            <w:pPr>
              <w:rPr>
                <w:rFonts w:ascii="Lucida Sans" w:hAnsi="Lucida Sans"/>
                <w:sz w:val="20"/>
                <w:szCs w:val="20"/>
              </w:rPr>
            </w:pPr>
          </w:p>
        </w:tc>
        <w:tc>
          <w:tcPr>
            <w:tcW w:w="1314" w:type="dxa"/>
            <w:vAlign w:val="center"/>
          </w:tcPr>
          <w:p w14:paraId="611A73C8" w14:textId="77777777" w:rsidR="00DB4C9D" w:rsidRPr="00CD52DE" w:rsidRDefault="00DB4C9D" w:rsidP="009D09B5">
            <w:pPr>
              <w:rPr>
                <w:rFonts w:ascii="Lucida Sans" w:hAnsi="Lucida Sans"/>
                <w:sz w:val="20"/>
                <w:szCs w:val="20"/>
              </w:rPr>
            </w:pPr>
          </w:p>
        </w:tc>
        <w:tc>
          <w:tcPr>
            <w:tcW w:w="1314" w:type="dxa"/>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Driving university </w:t>
            </w:r>
            <w:proofErr w:type="gramStart"/>
            <w:r w:rsidRPr="00CD52DE">
              <w:rPr>
                <w:rFonts w:ascii="Lucida Sans" w:hAnsi="Lucida Sans"/>
                <w:sz w:val="20"/>
                <w:szCs w:val="20"/>
              </w:rPr>
              <w:t>vehicles(</w:t>
            </w:r>
            <w:proofErr w:type="spellStart"/>
            <w:proofErr w:type="gramEnd"/>
            <w:r w:rsidRPr="00CD52DE">
              <w:rPr>
                <w:rFonts w:ascii="Lucida Sans" w:hAnsi="Lucida Sans"/>
                <w:sz w:val="20"/>
                <w:szCs w:val="20"/>
              </w:rPr>
              <w:t>eg</w:t>
            </w:r>
            <w:proofErr w:type="spellEnd"/>
            <w:r w:rsidRPr="00CD52DE">
              <w:rPr>
                <w:rFonts w:ascii="Lucida Sans" w:hAnsi="Lucida Sans"/>
                <w:sz w:val="20"/>
                <w:szCs w:val="20"/>
              </w:rPr>
              <w:t xml:space="preserve">: car/van/LGV/PCV) </w:t>
            </w:r>
          </w:p>
        </w:tc>
        <w:tc>
          <w:tcPr>
            <w:tcW w:w="1313" w:type="dxa"/>
            <w:vAlign w:val="center"/>
          </w:tcPr>
          <w:p w14:paraId="36288D09" w14:textId="77777777" w:rsidR="00DB4C9D" w:rsidRPr="00CD52DE" w:rsidRDefault="00DB4C9D" w:rsidP="009D09B5">
            <w:pPr>
              <w:rPr>
                <w:rFonts w:ascii="Lucida Sans" w:hAnsi="Lucida Sans"/>
                <w:sz w:val="20"/>
                <w:szCs w:val="20"/>
              </w:rPr>
            </w:pPr>
          </w:p>
        </w:tc>
        <w:tc>
          <w:tcPr>
            <w:tcW w:w="1314" w:type="dxa"/>
            <w:vAlign w:val="center"/>
          </w:tcPr>
          <w:p w14:paraId="4CB7679D" w14:textId="77777777" w:rsidR="00DB4C9D" w:rsidRPr="00CD52DE" w:rsidRDefault="00DB4C9D" w:rsidP="009D09B5">
            <w:pPr>
              <w:rPr>
                <w:rFonts w:ascii="Lucida Sans" w:hAnsi="Lucida Sans"/>
                <w:sz w:val="20"/>
                <w:szCs w:val="20"/>
              </w:rPr>
            </w:pPr>
          </w:p>
        </w:tc>
        <w:tc>
          <w:tcPr>
            <w:tcW w:w="1314" w:type="dxa"/>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vAlign w:val="center"/>
          </w:tcPr>
          <w:p w14:paraId="32605B6B" w14:textId="77777777" w:rsidR="00DB4C9D" w:rsidRPr="00CD52DE" w:rsidRDefault="00DB4C9D" w:rsidP="009D09B5">
            <w:pPr>
              <w:rPr>
                <w:rFonts w:ascii="Lucida Sans" w:hAnsi="Lucida Sans"/>
                <w:sz w:val="20"/>
                <w:szCs w:val="20"/>
              </w:rPr>
            </w:pPr>
          </w:p>
        </w:tc>
        <w:tc>
          <w:tcPr>
            <w:tcW w:w="1314" w:type="dxa"/>
            <w:vAlign w:val="center"/>
          </w:tcPr>
          <w:p w14:paraId="359FEC8B" w14:textId="77777777" w:rsidR="00DB4C9D" w:rsidRPr="00CD52DE" w:rsidRDefault="00DB4C9D" w:rsidP="009D09B5">
            <w:pPr>
              <w:rPr>
                <w:rFonts w:ascii="Lucida Sans" w:hAnsi="Lucida Sans"/>
                <w:sz w:val="20"/>
                <w:szCs w:val="20"/>
              </w:rPr>
            </w:pPr>
          </w:p>
        </w:tc>
        <w:tc>
          <w:tcPr>
            <w:tcW w:w="1314" w:type="dxa"/>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Vibrating tools (</w:t>
            </w:r>
            <w:proofErr w:type="spellStart"/>
            <w:r w:rsidRPr="00CD52DE">
              <w:rPr>
                <w:rFonts w:ascii="Lucida Sans" w:hAnsi="Lucida Sans"/>
                <w:sz w:val="20"/>
                <w:szCs w:val="20"/>
              </w:rPr>
              <w:t>eg</w:t>
            </w:r>
            <w:proofErr w:type="spellEnd"/>
            <w:r w:rsidRPr="00CD52DE">
              <w:rPr>
                <w:rFonts w:ascii="Lucida Sans" w:hAnsi="Lucida Sans"/>
                <w:sz w:val="20"/>
                <w:szCs w:val="20"/>
              </w:rPr>
              <w:t xml:space="preserve">: </w:t>
            </w:r>
            <w:proofErr w:type="spellStart"/>
            <w:r w:rsidRPr="00CD52DE">
              <w:rPr>
                <w:rFonts w:ascii="Lucida Sans" w:hAnsi="Lucida Sans"/>
                <w:sz w:val="20"/>
                <w:szCs w:val="20"/>
              </w:rPr>
              <w:t>strimmers</w:t>
            </w:r>
            <w:proofErr w:type="spellEnd"/>
            <w:r w:rsidRPr="00CD52DE">
              <w:rPr>
                <w:rFonts w:ascii="Lucida Sans" w:hAnsi="Lucida Sans"/>
                <w:sz w:val="20"/>
                <w:szCs w:val="20"/>
              </w:rPr>
              <w:t xml:space="preserve">, hammer drill, lawnmowers) </w:t>
            </w:r>
          </w:p>
        </w:tc>
        <w:tc>
          <w:tcPr>
            <w:tcW w:w="1313" w:type="dxa"/>
            <w:tcBorders>
              <w:bottom w:val="single" w:sz="4" w:space="0" w:color="auto"/>
            </w:tcBorders>
            <w:vAlign w:val="center"/>
          </w:tcPr>
          <w:p w14:paraId="1A8ED1D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1459F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vAlign w:val="center"/>
          </w:tcPr>
          <w:p w14:paraId="2C41B9C4" w14:textId="77777777" w:rsidR="00DB4C9D" w:rsidRPr="00CD52DE" w:rsidRDefault="00DB4C9D" w:rsidP="009D09B5">
            <w:pPr>
              <w:rPr>
                <w:rFonts w:ascii="Lucida Sans" w:hAnsi="Lucida Sans"/>
                <w:sz w:val="20"/>
                <w:szCs w:val="20"/>
              </w:rPr>
            </w:pPr>
          </w:p>
        </w:tc>
        <w:tc>
          <w:tcPr>
            <w:tcW w:w="1314" w:type="dxa"/>
            <w:vAlign w:val="center"/>
          </w:tcPr>
          <w:p w14:paraId="70805C95" w14:textId="77777777" w:rsidR="00DB4C9D" w:rsidRPr="00CD52DE" w:rsidRDefault="00DB4C9D" w:rsidP="009D09B5">
            <w:pPr>
              <w:rPr>
                <w:rFonts w:ascii="Lucida Sans" w:hAnsi="Lucida Sans"/>
                <w:sz w:val="20"/>
                <w:szCs w:val="20"/>
              </w:rPr>
            </w:pPr>
          </w:p>
        </w:tc>
        <w:tc>
          <w:tcPr>
            <w:tcW w:w="1314" w:type="dxa"/>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vAlign w:val="center"/>
          </w:tcPr>
          <w:p w14:paraId="5A36F797" w14:textId="77777777" w:rsidR="00DB4C9D" w:rsidRPr="00CD52DE" w:rsidRDefault="00DB4C9D" w:rsidP="009D09B5">
            <w:pPr>
              <w:rPr>
                <w:rFonts w:ascii="Lucida Sans" w:hAnsi="Lucida Sans"/>
                <w:sz w:val="20"/>
                <w:szCs w:val="20"/>
              </w:rPr>
            </w:pPr>
          </w:p>
        </w:tc>
        <w:tc>
          <w:tcPr>
            <w:tcW w:w="1314" w:type="dxa"/>
            <w:vAlign w:val="center"/>
          </w:tcPr>
          <w:p w14:paraId="09C55432" w14:textId="77777777" w:rsidR="00DB4C9D" w:rsidRPr="00CD52DE" w:rsidRDefault="00DB4C9D" w:rsidP="009D09B5">
            <w:pPr>
              <w:rPr>
                <w:rFonts w:ascii="Lucida Sans" w:hAnsi="Lucida Sans"/>
                <w:sz w:val="20"/>
                <w:szCs w:val="20"/>
              </w:rPr>
            </w:pPr>
          </w:p>
        </w:tc>
        <w:tc>
          <w:tcPr>
            <w:tcW w:w="1314" w:type="dxa"/>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vAlign w:val="center"/>
          </w:tcPr>
          <w:p w14:paraId="3BE62A46" w14:textId="77777777" w:rsidR="00DB4C9D" w:rsidRPr="00CD52DE" w:rsidRDefault="00DB4C9D" w:rsidP="009D09B5">
            <w:pPr>
              <w:rPr>
                <w:rFonts w:ascii="Lucida Sans" w:hAnsi="Lucida Sans"/>
                <w:sz w:val="20"/>
                <w:szCs w:val="20"/>
              </w:rPr>
            </w:pPr>
          </w:p>
        </w:tc>
        <w:tc>
          <w:tcPr>
            <w:tcW w:w="1314" w:type="dxa"/>
            <w:vAlign w:val="center"/>
          </w:tcPr>
          <w:p w14:paraId="07F0A1AA" w14:textId="77777777" w:rsidR="00DB4C9D" w:rsidRPr="00CD52DE" w:rsidRDefault="00DB4C9D" w:rsidP="009D09B5">
            <w:pPr>
              <w:rPr>
                <w:rFonts w:ascii="Lucida Sans" w:hAnsi="Lucida Sans"/>
                <w:sz w:val="20"/>
                <w:szCs w:val="20"/>
              </w:rPr>
            </w:pPr>
          </w:p>
        </w:tc>
        <w:tc>
          <w:tcPr>
            <w:tcW w:w="1314" w:type="dxa"/>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vAlign w:val="center"/>
          </w:tcPr>
          <w:p w14:paraId="12EA6C5C" w14:textId="77777777" w:rsidR="00DB4C9D" w:rsidRPr="00CD52DE" w:rsidRDefault="00DB4C9D" w:rsidP="009D09B5">
            <w:pPr>
              <w:rPr>
                <w:rFonts w:ascii="Lucida Sans" w:hAnsi="Lucida Sans"/>
                <w:sz w:val="20"/>
                <w:szCs w:val="20"/>
              </w:rPr>
            </w:pPr>
          </w:p>
        </w:tc>
        <w:tc>
          <w:tcPr>
            <w:tcW w:w="1314" w:type="dxa"/>
            <w:vAlign w:val="center"/>
          </w:tcPr>
          <w:p w14:paraId="464BCB7B" w14:textId="77777777" w:rsidR="00DB4C9D" w:rsidRPr="00CD52DE" w:rsidRDefault="00DB4C9D" w:rsidP="009D09B5">
            <w:pPr>
              <w:rPr>
                <w:rFonts w:ascii="Lucida Sans" w:hAnsi="Lucida Sans"/>
                <w:sz w:val="20"/>
                <w:szCs w:val="20"/>
              </w:rPr>
            </w:pPr>
          </w:p>
        </w:tc>
        <w:tc>
          <w:tcPr>
            <w:tcW w:w="1314" w:type="dxa"/>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vAlign w:val="center"/>
          </w:tcPr>
          <w:p w14:paraId="071B6FFC" w14:textId="77777777" w:rsidR="00DB4C9D" w:rsidRPr="00CD52DE" w:rsidRDefault="00DB4C9D" w:rsidP="009D09B5">
            <w:pPr>
              <w:rPr>
                <w:rFonts w:ascii="Lucida Sans" w:hAnsi="Lucida Sans"/>
                <w:sz w:val="20"/>
                <w:szCs w:val="20"/>
              </w:rPr>
            </w:pPr>
          </w:p>
        </w:tc>
        <w:tc>
          <w:tcPr>
            <w:tcW w:w="1314" w:type="dxa"/>
            <w:vAlign w:val="center"/>
          </w:tcPr>
          <w:p w14:paraId="42A3DABB" w14:textId="77777777" w:rsidR="00DB4C9D" w:rsidRPr="00CD52DE" w:rsidRDefault="00DB4C9D" w:rsidP="009D09B5">
            <w:pPr>
              <w:rPr>
                <w:rFonts w:ascii="Lucida Sans" w:hAnsi="Lucida Sans"/>
                <w:sz w:val="20"/>
                <w:szCs w:val="20"/>
              </w:rPr>
            </w:pPr>
          </w:p>
        </w:tc>
        <w:tc>
          <w:tcPr>
            <w:tcW w:w="1314" w:type="dxa"/>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w:t>
            </w:r>
            <w:proofErr w:type="spellStart"/>
            <w:r w:rsidRPr="00CD52DE">
              <w:rPr>
                <w:rFonts w:ascii="Lucida Sans" w:hAnsi="Lucida Sans"/>
                <w:sz w:val="20"/>
                <w:szCs w:val="20"/>
              </w:rPr>
              <w:t>ie</w:t>
            </w:r>
            <w:proofErr w:type="spellEnd"/>
            <w:r w:rsidRPr="00CD52DE">
              <w:rPr>
                <w:rFonts w:ascii="Lucida Sans" w:hAnsi="Lucida Sans"/>
                <w:sz w:val="20"/>
                <w:szCs w:val="20"/>
              </w:rPr>
              <w:t>: steps, stools, ladders, stairs)</w:t>
            </w:r>
          </w:p>
        </w:tc>
        <w:tc>
          <w:tcPr>
            <w:tcW w:w="1313" w:type="dxa"/>
            <w:vAlign w:val="center"/>
          </w:tcPr>
          <w:p w14:paraId="083042F6" w14:textId="77777777" w:rsidR="00DB4C9D" w:rsidRPr="00CD52DE" w:rsidRDefault="00DB4C9D" w:rsidP="009D09B5">
            <w:pPr>
              <w:rPr>
                <w:rFonts w:ascii="Lucida Sans" w:hAnsi="Lucida Sans"/>
                <w:sz w:val="20"/>
                <w:szCs w:val="20"/>
              </w:rPr>
            </w:pPr>
          </w:p>
        </w:tc>
        <w:tc>
          <w:tcPr>
            <w:tcW w:w="1314" w:type="dxa"/>
            <w:vAlign w:val="center"/>
          </w:tcPr>
          <w:p w14:paraId="3E858C91" w14:textId="77777777" w:rsidR="00DB4C9D" w:rsidRPr="00CD52DE" w:rsidRDefault="00DB4C9D" w:rsidP="009D09B5">
            <w:pPr>
              <w:rPr>
                <w:rFonts w:ascii="Lucida Sans" w:hAnsi="Lucida Sans"/>
                <w:sz w:val="20"/>
                <w:szCs w:val="20"/>
              </w:rPr>
            </w:pPr>
          </w:p>
        </w:tc>
        <w:tc>
          <w:tcPr>
            <w:tcW w:w="1314" w:type="dxa"/>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w:t>
            </w:r>
            <w:proofErr w:type="spellStart"/>
            <w:r w:rsidRPr="00CD52DE">
              <w:rPr>
                <w:rFonts w:ascii="Lucida Sans" w:hAnsi="Lucida Sans"/>
                <w:sz w:val="20"/>
                <w:szCs w:val="20"/>
              </w:rPr>
              <w:t>eg</w:t>
            </w:r>
            <w:proofErr w:type="spellEnd"/>
            <w:r w:rsidRPr="00CD52DE">
              <w:rPr>
                <w:rFonts w:ascii="Lucida Sans" w:hAnsi="Lucida Sans"/>
                <w:sz w:val="20"/>
                <w:szCs w:val="20"/>
              </w:rPr>
              <w:t>: pipetting)</w:t>
            </w:r>
          </w:p>
        </w:tc>
        <w:tc>
          <w:tcPr>
            <w:tcW w:w="1313" w:type="dxa"/>
            <w:vAlign w:val="center"/>
          </w:tcPr>
          <w:p w14:paraId="05AAEA88" w14:textId="77777777" w:rsidR="00DB4C9D" w:rsidRPr="00CD52DE" w:rsidRDefault="00DB4C9D" w:rsidP="009D09B5">
            <w:pPr>
              <w:rPr>
                <w:rFonts w:ascii="Lucida Sans" w:hAnsi="Lucida Sans"/>
                <w:sz w:val="20"/>
                <w:szCs w:val="20"/>
              </w:rPr>
            </w:pPr>
          </w:p>
        </w:tc>
        <w:tc>
          <w:tcPr>
            <w:tcW w:w="1314" w:type="dxa"/>
            <w:vAlign w:val="center"/>
          </w:tcPr>
          <w:p w14:paraId="08F421D3" w14:textId="77777777" w:rsidR="00DB4C9D" w:rsidRPr="00CD52DE" w:rsidRDefault="00DB380E" w:rsidP="009D09B5">
            <w:pPr>
              <w:rPr>
                <w:rFonts w:ascii="Lucida Sans" w:hAnsi="Lucida Sans"/>
                <w:sz w:val="20"/>
                <w:szCs w:val="20"/>
              </w:rPr>
            </w:pPr>
            <w:r w:rsidRPr="00CD52DE">
              <w:rPr>
                <w:rFonts w:ascii="Lucida Sans" w:hAnsi="Lucida Sans"/>
                <w:sz w:val="20"/>
                <w:szCs w:val="20"/>
              </w:rPr>
              <w:t>1</w:t>
            </w:r>
            <w:r w:rsidR="00DB4C9D" w:rsidRPr="00CD52DE">
              <w:rPr>
                <w:rFonts w:ascii="Lucida Sans" w:hAnsi="Lucida Sans"/>
                <w:sz w:val="20"/>
                <w:szCs w:val="20"/>
              </w:rPr>
              <w:t>0%</w:t>
            </w:r>
          </w:p>
        </w:tc>
        <w:tc>
          <w:tcPr>
            <w:tcW w:w="1314" w:type="dxa"/>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vAlign w:val="center"/>
          </w:tcPr>
          <w:p w14:paraId="69CABF3A" w14:textId="77777777" w:rsidR="00DB4C9D" w:rsidRPr="00CD52DE" w:rsidRDefault="00DB4C9D" w:rsidP="009D09B5">
            <w:pPr>
              <w:rPr>
                <w:rFonts w:ascii="Lucida Sans" w:hAnsi="Lucida Sans"/>
                <w:sz w:val="20"/>
                <w:szCs w:val="20"/>
              </w:rPr>
            </w:pPr>
          </w:p>
        </w:tc>
        <w:tc>
          <w:tcPr>
            <w:tcW w:w="1314" w:type="dxa"/>
            <w:vAlign w:val="center"/>
          </w:tcPr>
          <w:p w14:paraId="22170451" w14:textId="77777777" w:rsidR="00DB4C9D" w:rsidRPr="00CD52DE" w:rsidRDefault="00DB4C9D" w:rsidP="009D09B5">
            <w:pPr>
              <w:rPr>
                <w:rFonts w:ascii="Lucida Sans" w:hAnsi="Lucida Sans"/>
                <w:sz w:val="20"/>
                <w:szCs w:val="20"/>
              </w:rPr>
            </w:pPr>
          </w:p>
        </w:tc>
        <w:tc>
          <w:tcPr>
            <w:tcW w:w="1314" w:type="dxa"/>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vAlign w:val="center"/>
          </w:tcPr>
          <w:p w14:paraId="7640D43F" w14:textId="77777777" w:rsidR="00DB4C9D" w:rsidRPr="00CD52DE" w:rsidRDefault="00DB4C9D" w:rsidP="009D09B5">
            <w:pPr>
              <w:rPr>
                <w:rFonts w:ascii="Lucida Sans" w:hAnsi="Lucida Sans"/>
                <w:sz w:val="20"/>
                <w:szCs w:val="20"/>
              </w:rPr>
            </w:pPr>
          </w:p>
        </w:tc>
        <w:tc>
          <w:tcPr>
            <w:tcW w:w="1314" w:type="dxa"/>
            <w:vAlign w:val="center"/>
          </w:tcPr>
          <w:p w14:paraId="301B76BD" w14:textId="77777777" w:rsidR="00DB4C9D" w:rsidRPr="00CD52DE" w:rsidRDefault="00DB4C9D" w:rsidP="009D09B5">
            <w:pPr>
              <w:rPr>
                <w:rFonts w:ascii="Lucida Sans" w:hAnsi="Lucida Sans"/>
                <w:sz w:val="20"/>
                <w:szCs w:val="20"/>
              </w:rPr>
            </w:pPr>
          </w:p>
        </w:tc>
        <w:tc>
          <w:tcPr>
            <w:tcW w:w="1314" w:type="dxa"/>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vAlign w:val="center"/>
          </w:tcPr>
          <w:p w14:paraId="5E59F9CB" w14:textId="77777777" w:rsidR="00DB4C9D" w:rsidRPr="00CD52DE" w:rsidRDefault="00DB4C9D" w:rsidP="009D09B5">
            <w:pPr>
              <w:rPr>
                <w:rFonts w:ascii="Lucida Sans" w:hAnsi="Lucida Sans"/>
                <w:sz w:val="20"/>
                <w:szCs w:val="20"/>
              </w:rPr>
            </w:pPr>
          </w:p>
        </w:tc>
        <w:tc>
          <w:tcPr>
            <w:tcW w:w="1314" w:type="dxa"/>
            <w:vAlign w:val="center"/>
          </w:tcPr>
          <w:p w14:paraId="3CD0D69C" w14:textId="77777777" w:rsidR="00DB4C9D" w:rsidRPr="00CD52DE" w:rsidRDefault="00DB4C9D" w:rsidP="009D09B5">
            <w:pPr>
              <w:rPr>
                <w:rFonts w:ascii="Lucida Sans" w:hAnsi="Lucida Sans"/>
                <w:sz w:val="20"/>
                <w:szCs w:val="20"/>
              </w:rPr>
            </w:pPr>
          </w:p>
        </w:tc>
        <w:tc>
          <w:tcPr>
            <w:tcW w:w="1314" w:type="dxa"/>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vAlign w:val="center"/>
          </w:tcPr>
          <w:p w14:paraId="1E89A1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20FE58A0"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vAlign w:val="center"/>
          </w:tcPr>
          <w:p w14:paraId="7DF8F346" w14:textId="77777777" w:rsidR="00DB4C9D" w:rsidRPr="00CD52DE" w:rsidRDefault="00DB4C9D" w:rsidP="009D09B5">
            <w:pPr>
              <w:rPr>
                <w:rFonts w:ascii="Lucida Sans" w:hAnsi="Lucida Sans"/>
                <w:sz w:val="20"/>
                <w:szCs w:val="20"/>
              </w:rPr>
            </w:pPr>
          </w:p>
        </w:tc>
        <w:tc>
          <w:tcPr>
            <w:tcW w:w="1314" w:type="dxa"/>
            <w:vAlign w:val="center"/>
          </w:tcPr>
          <w:p w14:paraId="5299BA4B" w14:textId="77777777" w:rsidR="00DB4C9D" w:rsidRPr="00CD52DE" w:rsidRDefault="00DB380E" w:rsidP="009D09B5">
            <w:pPr>
              <w:rPr>
                <w:rFonts w:ascii="Lucida Sans" w:hAnsi="Lucida Sans"/>
                <w:sz w:val="20"/>
                <w:szCs w:val="20"/>
              </w:rPr>
            </w:pPr>
            <w:r w:rsidRPr="00CD52DE">
              <w:rPr>
                <w:rFonts w:ascii="Lucida Sans" w:hAnsi="Lucida Sans"/>
                <w:sz w:val="20"/>
                <w:szCs w:val="20"/>
              </w:rPr>
              <w:t>5</w:t>
            </w:r>
            <w:r w:rsidR="00DB4C9D" w:rsidRPr="00CD52DE">
              <w:rPr>
                <w:rFonts w:ascii="Lucida Sans" w:hAnsi="Lucida Sans"/>
                <w:sz w:val="20"/>
                <w:szCs w:val="20"/>
              </w:rPr>
              <w:t>0%</w:t>
            </w:r>
          </w:p>
        </w:tc>
        <w:tc>
          <w:tcPr>
            <w:tcW w:w="1314" w:type="dxa"/>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vAlign w:val="center"/>
          </w:tcPr>
          <w:p w14:paraId="73D33C3C" w14:textId="77777777" w:rsidR="00DB4C9D" w:rsidRPr="00CD52DE" w:rsidRDefault="00DB4C9D" w:rsidP="009D09B5">
            <w:pPr>
              <w:rPr>
                <w:rFonts w:ascii="Lucida Sans" w:hAnsi="Lucida Sans"/>
                <w:sz w:val="20"/>
                <w:szCs w:val="20"/>
              </w:rPr>
            </w:pPr>
          </w:p>
        </w:tc>
        <w:tc>
          <w:tcPr>
            <w:tcW w:w="1314" w:type="dxa"/>
            <w:vAlign w:val="center"/>
          </w:tcPr>
          <w:p w14:paraId="09BABD44" w14:textId="77777777" w:rsidR="00DB4C9D" w:rsidRPr="00CD52DE" w:rsidRDefault="00DB4C9D" w:rsidP="009D09B5">
            <w:pPr>
              <w:rPr>
                <w:rFonts w:ascii="Lucida Sans" w:hAnsi="Lucida Sans"/>
                <w:sz w:val="20"/>
                <w:szCs w:val="20"/>
              </w:rPr>
            </w:pPr>
          </w:p>
        </w:tc>
        <w:tc>
          <w:tcPr>
            <w:tcW w:w="1314" w:type="dxa"/>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vAlign w:val="center"/>
          </w:tcPr>
          <w:p w14:paraId="1596842D" w14:textId="77777777" w:rsidR="00DB4C9D" w:rsidRPr="00CD52DE" w:rsidRDefault="00DB4C9D" w:rsidP="009D09B5">
            <w:pPr>
              <w:rPr>
                <w:rFonts w:ascii="Lucida Sans" w:hAnsi="Lucida Sans"/>
                <w:sz w:val="20"/>
                <w:szCs w:val="20"/>
              </w:rPr>
            </w:pPr>
          </w:p>
        </w:tc>
        <w:tc>
          <w:tcPr>
            <w:tcW w:w="1314" w:type="dxa"/>
            <w:vAlign w:val="center"/>
          </w:tcPr>
          <w:p w14:paraId="4A596047" w14:textId="77777777" w:rsidR="00DB4C9D" w:rsidRPr="00CD52DE" w:rsidRDefault="00DB4C9D" w:rsidP="009D09B5">
            <w:pPr>
              <w:rPr>
                <w:rFonts w:ascii="Lucida Sans" w:hAnsi="Lucida Sans"/>
                <w:sz w:val="20"/>
                <w:szCs w:val="20"/>
              </w:rPr>
            </w:pPr>
            <w:r w:rsidRPr="00CD52DE">
              <w:rPr>
                <w:rFonts w:ascii="Lucida Sans" w:hAnsi="Lucida Sans"/>
                <w:sz w:val="20"/>
                <w:szCs w:val="20"/>
              </w:rPr>
              <w:t>30%</w:t>
            </w:r>
          </w:p>
        </w:tc>
        <w:tc>
          <w:tcPr>
            <w:tcW w:w="1314" w:type="dxa"/>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20"/>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624B" w14:textId="77777777" w:rsidR="008A1ABB" w:rsidRDefault="008A1ABB">
      <w:r>
        <w:separator/>
      </w:r>
    </w:p>
  </w:endnote>
  <w:endnote w:type="continuationSeparator" w:id="0">
    <w:p w14:paraId="0579D670" w14:textId="77777777" w:rsidR="008A1ABB" w:rsidRDefault="008A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027FAE04" w14:textId="4013E5FE"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7AAFCF2" w14:textId="5F37CE33"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FEDD" w14:textId="77777777" w:rsidR="008A1ABB" w:rsidRDefault="008A1ABB">
      <w:r>
        <w:separator/>
      </w:r>
    </w:p>
  </w:footnote>
  <w:footnote w:type="continuationSeparator" w:id="0">
    <w:p w14:paraId="02EF3C22" w14:textId="77777777" w:rsidR="008A1ABB" w:rsidRDefault="008A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745" w14:textId="233AE31A" w:rsidR="00BE5C8F" w:rsidRDefault="00BE5C8F" w:rsidP="00BE5C8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09AB4A7F" wp14:editId="0B55A7A8">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1E8A" w14:textId="7A1FFF0D" w:rsidR="001E5C4A" w:rsidRDefault="001E5C4A" w:rsidP="00F72737">
    <w:pPr>
      <w:pStyle w:val="Header"/>
      <w:tabs>
        <w:tab w:val="clear" w:pos="4153"/>
        <w:tab w:val="clear" w:pos="8306"/>
        <w:tab w:val="right" w:pos="9214"/>
      </w:tabs>
    </w:pPr>
    <w:r>
      <w:tab/>
    </w:r>
    <w:r w:rsidR="00BE5C8F">
      <w:rPr>
        <w:noProof/>
        <w:color w:val="1F497D"/>
      </w:rPr>
      <w:drawing>
        <wp:inline distT="0" distB="0" distL="0" distR="0" wp14:anchorId="388892EE" wp14:editId="6A797C04">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numPicBullet w:numPicBulletId="1">
    <w:pict>
      <v:shape id="_x0000_i1026" type="#_x0000_t75" style="width:3in;height:3in;visibility:visible;mso-wrap-style:square"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3AA8"/>
    <w:multiLevelType w:val="hybridMultilevel"/>
    <w:tmpl w:val="F2C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91698">
    <w:abstractNumId w:val="4"/>
  </w:num>
  <w:num w:numId="2" w16cid:durableId="430132044">
    <w:abstractNumId w:val="10"/>
  </w:num>
  <w:num w:numId="3" w16cid:durableId="251625235">
    <w:abstractNumId w:val="1"/>
  </w:num>
  <w:num w:numId="4" w16cid:durableId="1456362971">
    <w:abstractNumId w:val="11"/>
  </w:num>
  <w:num w:numId="5" w16cid:durableId="1271356068">
    <w:abstractNumId w:val="0"/>
  </w:num>
  <w:num w:numId="6" w16cid:durableId="2100131276">
    <w:abstractNumId w:val="7"/>
  </w:num>
  <w:num w:numId="7" w16cid:durableId="1855918359">
    <w:abstractNumId w:val="13"/>
  </w:num>
  <w:num w:numId="8" w16cid:durableId="540359409">
    <w:abstractNumId w:val="6"/>
  </w:num>
  <w:num w:numId="9" w16cid:durableId="1148396061">
    <w:abstractNumId w:val="9"/>
  </w:num>
  <w:num w:numId="10" w16cid:durableId="1302688457">
    <w:abstractNumId w:val="8"/>
  </w:num>
  <w:num w:numId="11" w16cid:durableId="1511095220">
    <w:abstractNumId w:val="12"/>
  </w:num>
  <w:num w:numId="12" w16cid:durableId="284386111">
    <w:abstractNumId w:val="3"/>
  </w:num>
  <w:num w:numId="13" w16cid:durableId="548107954">
    <w:abstractNumId w:val="5"/>
  </w:num>
  <w:num w:numId="14" w16cid:durableId="2129004820">
    <w:abstractNumId w:val="14"/>
  </w:num>
  <w:num w:numId="15" w16cid:durableId="47214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3FB7"/>
    <w:rsid w:val="000322ED"/>
    <w:rsid w:val="0003476D"/>
    <w:rsid w:val="00045FEA"/>
    <w:rsid w:val="000468CF"/>
    <w:rsid w:val="000478E4"/>
    <w:rsid w:val="00052675"/>
    <w:rsid w:val="000560F6"/>
    <w:rsid w:val="0006057D"/>
    <w:rsid w:val="0006352E"/>
    <w:rsid w:val="00066D56"/>
    <w:rsid w:val="00095DF3"/>
    <w:rsid w:val="000A48CE"/>
    <w:rsid w:val="000A6012"/>
    <w:rsid w:val="000A6320"/>
    <w:rsid w:val="000B01AD"/>
    <w:rsid w:val="000B074A"/>
    <w:rsid w:val="000B146C"/>
    <w:rsid w:val="000B57D2"/>
    <w:rsid w:val="000D2731"/>
    <w:rsid w:val="000D5524"/>
    <w:rsid w:val="000D6FB5"/>
    <w:rsid w:val="000E048B"/>
    <w:rsid w:val="000E4F89"/>
    <w:rsid w:val="000E6CE5"/>
    <w:rsid w:val="000F5276"/>
    <w:rsid w:val="001005A4"/>
    <w:rsid w:val="001078ED"/>
    <w:rsid w:val="00112F9E"/>
    <w:rsid w:val="00115251"/>
    <w:rsid w:val="001319E8"/>
    <w:rsid w:val="00131A89"/>
    <w:rsid w:val="00147070"/>
    <w:rsid w:val="00150493"/>
    <w:rsid w:val="00161DB4"/>
    <w:rsid w:val="00193707"/>
    <w:rsid w:val="001967A9"/>
    <w:rsid w:val="0019682E"/>
    <w:rsid w:val="001A7718"/>
    <w:rsid w:val="001B35F8"/>
    <w:rsid w:val="001B4436"/>
    <w:rsid w:val="001C5F5B"/>
    <w:rsid w:val="001D587E"/>
    <w:rsid w:val="001E4F03"/>
    <w:rsid w:val="001E5C4A"/>
    <w:rsid w:val="001F4C7F"/>
    <w:rsid w:val="00210D89"/>
    <w:rsid w:val="00221443"/>
    <w:rsid w:val="002225F7"/>
    <w:rsid w:val="00234548"/>
    <w:rsid w:val="0026127F"/>
    <w:rsid w:val="002652E0"/>
    <w:rsid w:val="00265590"/>
    <w:rsid w:val="00265C7E"/>
    <w:rsid w:val="00267956"/>
    <w:rsid w:val="00274349"/>
    <w:rsid w:val="00275543"/>
    <w:rsid w:val="0028132B"/>
    <w:rsid w:val="00282F60"/>
    <w:rsid w:val="00291DFC"/>
    <w:rsid w:val="00294DC3"/>
    <w:rsid w:val="002A3758"/>
    <w:rsid w:val="002A43E7"/>
    <w:rsid w:val="002B7228"/>
    <w:rsid w:val="002E184F"/>
    <w:rsid w:val="00302850"/>
    <w:rsid w:val="00304BA5"/>
    <w:rsid w:val="00311A72"/>
    <w:rsid w:val="00316DED"/>
    <w:rsid w:val="003205B6"/>
    <w:rsid w:val="00332D72"/>
    <w:rsid w:val="00333BA8"/>
    <w:rsid w:val="00347F6F"/>
    <w:rsid w:val="00362C15"/>
    <w:rsid w:val="0037034E"/>
    <w:rsid w:val="00374E60"/>
    <w:rsid w:val="00381A9C"/>
    <w:rsid w:val="003926C9"/>
    <w:rsid w:val="00393A18"/>
    <w:rsid w:val="00397D41"/>
    <w:rsid w:val="003A25F6"/>
    <w:rsid w:val="003B5125"/>
    <w:rsid w:val="003D3BBE"/>
    <w:rsid w:val="003E6A58"/>
    <w:rsid w:val="003F5624"/>
    <w:rsid w:val="003F76FB"/>
    <w:rsid w:val="003F7898"/>
    <w:rsid w:val="00416F73"/>
    <w:rsid w:val="00421C6D"/>
    <w:rsid w:val="00421FF9"/>
    <w:rsid w:val="004362B2"/>
    <w:rsid w:val="00443030"/>
    <w:rsid w:val="0044422A"/>
    <w:rsid w:val="00444742"/>
    <w:rsid w:val="004473B7"/>
    <w:rsid w:val="00451401"/>
    <w:rsid w:val="00454123"/>
    <w:rsid w:val="004C038D"/>
    <w:rsid w:val="004D39FF"/>
    <w:rsid w:val="004F103B"/>
    <w:rsid w:val="00501943"/>
    <w:rsid w:val="005133FC"/>
    <w:rsid w:val="005300DB"/>
    <w:rsid w:val="00536C0B"/>
    <w:rsid w:val="00543B38"/>
    <w:rsid w:val="00545A9A"/>
    <w:rsid w:val="00555B3F"/>
    <w:rsid w:val="005610A0"/>
    <w:rsid w:val="0056431D"/>
    <w:rsid w:val="005649EA"/>
    <w:rsid w:val="00570983"/>
    <w:rsid w:val="00585328"/>
    <w:rsid w:val="00586271"/>
    <w:rsid w:val="005A42AB"/>
    <w:rsid w:val="005B22CB"/>
    <w:rsid w:val="005B4631"/>
    <w:rsid w:val="005B534F"/>
    <w:rsid w:val="005D673E"/>
    <w:rsid w:val="005E03AD"/>
    <w:rsid w:val="00611446"/>
    <w:rsid w:val="006202AE"/>
    <w:rsid w:val="00623B1A"/>
    <w:rsid w:val="006420AF"/>
    <w:rsid w:val="00650229"/>
    <w:rsid w:val="00664F82"/>
    <w:rsid w:val="00672A97"/>
    <w:rsid w:val="00677487"/>
    <w:rsid w:val="0068746F"/>
    <w:rsid w:val="006A1239"/>
    <w:rsid w:val="006A2A3C"/>
    <w:rsid w:val="006B3B94"/>
    <w:rsid w:val="006D2DE0"/>
    <w:rsid w:val="006D5D15"/>
    <w:rsid w:val="006D6D31"/>
    <w:rsid w:val="006E07AA"/>
    <w:rsid w:val="006E57E1"/>
    <w:rsid w:val="007047AA"/>
    <w:rsid w:val="0070629A"/>
    <w:rsid w:val="007271AE"/>
    <w:rsid w:val="00731AA7"/>
    <w:rsid w:val="0074680B"/>
    <w:rsid w:val="00750171"/>
    <w:rsid w:val="00755D70"/>
    <w:rsid w:val="007652FC"/>
    <w:rsid w:val="00775885"/>
    <w:rsid w:val="00784EB8"/>
    <w:rsid w:val="0078531C"/>
    <w:rsid w:val="00786127"/>
    <w:rsid w:val="0078749C"/>
    <w:rsid w:val="0078784D"/>
    <w:rsid w:val="00787F2D"/>
    <w:rsid w:val="00795318"/>
    <w:rsid w:val="007C1001"/>
    <w:rsid w:val="007D5C67"/>
    <w:rsid w:val="007E523F"/>
    <w:rsid w:val="007E7F4D"/>
    <w:rsid w:val="007F1B6F"/>
    <w:rsid w:val="007F1FAD"/>
    <w:rsid w:val="00803D0E"/>
    <w:rsid w:val="00805252"/>
    <w:rsid w:val="00805449"/>
    <w:rsid w:val="00812C94"/>
    <w:rsid w:val="00815810"/>
    <w:rsid w:val="008224ED"/>
    <w:rsid w:val="00826C85"/>
    <w:rsid w:val="0083086B"/>
    <w:rsid w:val="00830ADE"/>
    <w:rsid w:val="00832B6C"/>
    <w:rsid w:val="00844E72"/>
    <w:rsid w:val="00863B08"/>
    <w:rsid w:val="0087273B"/>
    <w:rsid w:val="00884FAF"/>
    <w:rsid w:val="008A1ABB"/>
    <w:rsid w:val="008C7DE2"/>
    <w:rsid w:val="008D2544"/>
    <w:rsid w:val="008E5407"/>
    <w:rsid w:val="008E5F81"/>
    <w:rsid w:val="008F4868"/>
    <w:rsid w:val="008F4BFC"/>
    <w:rsid w:val="008F5308"/>
    <w:rsid w:val="009209CC"/>
    <w:rsid w:val="00931E69"/>
    <w:rsid w:val="00933705"/>
    <w:rsid w:val="009554EC"/>
    <w:rsid w:val="0095604C"/>
    <w:rsid w:val="00974E68"/>
    <w:rsid w:val="00985E92"/>
    <w:rsid w:val="00997657"/>
    <w:rsid w:val="009A0FE8"/>
    <w:rsid w:val="009A26E9"/>
    <w:rsid w:val="009A5C64"/>
    <w:rsid w:val="009B1186"/>
    <w:rsid w:val="009B4836"/>
    <w:rsid w:val="009B4AB9"/>
    <w:rsid w:val="009C0C29"/>
    <w:rsid w:val="009C2012"/>
    <w:rsid w:val="009C45AB"/>
    <w:rsid w:val="009C6303"/>
    <w:rsid w:val="009D2C53"/>
    <w:rsid w:val="009D6FE1"/>
    <w:rsid w:val="009E5879"/>
    <w:rsid w:val="009E7C25"/>
    <w:rsid w:val="009F57B8"/>
    <w:rsid w:val="00A01B9E"/>
    <w:rsid w:val="00A0701D"/>
    <w:rsid w:val="00A16849"/>
    <w:rsid w:val="00A17857"/>
    <w:rsid w:val="00A2433E"/>
    <w:rsid w:val="00A26A36"/>
    <w:rsid w:val="00A32AC6"/>
    <w:rsid w:val="00A33948"/>
    <w:rsid w:val="00A47D76"/>
    <w:rsid w:val="00A47EC6"/>
    <w:rsid w:val="00A51CBA"/>
    <w:rsid w:val="00A51DA0"/>
    <w:rsid w:val="00A54622"/>
    <w:rsid w:val="00A76E00"/>
    <w:rsid w:val="00A77CF5"/>
    <w:rsid w:val="00A85D7B"/>
    <w:rsid w:val="00A9165B"/>
    <w:rsid w:val="00A92160"/>
    <w:rsid w:val="00AA4467"/>
    <w:rsid w:val="00AC4B35"/>
    <w:rsid w:val="00AC6282"/>
    <w:rsid w:val="00AD5A59"/>
    <w:rsid w:val="00AD5B08"/>
    <w:rsid w:val="00AD688E"/>
    <w:rsid w:val="00AD7596"/>
    <w:rsid w:val="00AE07A6"/>
    <w:rsid w:val="00AE5B6B"/>
    <w:rsid w:val="00AF0C5D"/>
    <w:rsid w:val="00B011E9"/>
    <w:rsid w:val="00B117C5"/>
    <w:rsid w:val="00B32D09"/>
    <w:rsid w:val="00B50A16"/>
    <w:rsid w:val="00B51028"/>
    <w:rsid w:val="00B511F3"/>
    <w:rsid w:val="00B545E4"/>
    <w:rsid w:val="00B55FF1"/>
    <w:rsid w:val="00B57606"/>
    <w:rsid w:val="00B7744F"/>
    <w:rsid w:val="00B776EB"/>
    <w:rsid w:val="00B97CAB"/>
    <w:rsid w:val="00BB53C4"/>
    <w:rsid w:val="00BB6F16"/>
    <w:rsid w:val="00BC0D0E"/>
    <w:rsid w:val="00BD2A08"/>
    <w:rsid w:val="00BE15EC"/>
    <w:rsid w:val="00BE2AA5"/>
    <w:rsid w:val="00BE5C8F"/>
    <w:rsid w:val="00BF1C51"/>
    <w:rsid w:val="00C03B39"/>
    <w:rsid w:val="00C05D31"/>
    <w:rsid w:val="00C11D5C"/>
    <w:rsid w:val="00C44B46"/>
    <w:rsid w:val="00C52034"/>
    <w:rsid w:val="00C56506"/>
    <w:rsid w:val="00C56C5D"/>
    <w:rsid w:val="00C625B5"/>
    <w:rsid w:val="00C62B14"/>
    <w:rsid w:val="00C73BA5"/>
    <w:rsid w:val="00C75888"/>
    <w:rsid w:val="00C80078"/>
    <w:rsid w:val="00CA0588"/>
    <w:rsid w:val="00CA1CD6"/>
    <w:rsid w:val="00CA4FA6"/>
    <w:rsid w:val="00CA543F"/>
    <w:rsid w:val="00CB0981"/>
    <w:rsid w:val="00CC0AA2"/>
    <w:rsid w:val="00CC31FC"/>
    <w:rsid w:val="00CD52DE"/>
    <w:rsid w:val="00CD71ED"/>
    <w:rsid w:val="00CE13E6"/>
    <w:rsid w:val="00CE4DA9"/>
    <w:rsid w:val="00CF0077"/>
    <w:rsid w:val="00CF43FD"/>
    <w:rsid w:val="00CF44AA"/>
    <w:rsid w:val="00CF5BFF"/>
    <w:rsid w:val="00D13275"/>
    <w:rsid w:val="00D24773"/>
    <w:rsid w:val="00D40C04"/>
    <w:rsid w:val="00D46434"/>
    <w:rsid w:val="00D60DA1"/>
    <w:rsid w:val="00D6178E"/>
    <w:rsid w:val="00D64641"/>
    <w:rsid w:val="00D7125B"/>
    <w:rsid w:val="00D7606B"/>
    <w:rsid w:val="00D80487"/>
    <w:rsid w:val="00D825A6"/>
    <w:rsid w:val="00D94C35"/>
    <w:rsid w:val="00DA2CB9"/>
    <w:rsid w:val="00DB05E1"/>
    <w:rsid w:val="00DB380E"/>
    <w:rsid w:val="00DB4C9D"/>
    <w:rsid w:val="00DB6999"/>
    <w:rsid w:val="00DC5083"/>
    <w:rsid w:val="00DC5E29"/>
    <w:rsid w:val="00DC5FEE"/>
    <w:rsid w:val="00DD7C45"/>
    <w:rsid w:val="00DE04DA"/>
    <w:rsid w:val="00DE1A3D"/>
    <w:rsid w:val="00DF552C"/>
    <w:rsid w:val="00E115A3"/>
    <w:rsid w:val="00E146C1"/>
    <w:rsid w:val="00E225CF"/>
    <w:rsid w:val="00E27F4A"/>
    <w:rsid w:val="00E52581"/>
    <w:rsid w:val="00E56251"/>
    <w:rsid w:val="00E60640"/>
    <w:rsid w:val="00E6332B"/>
    <w:rsid w:val="00E67EDD"/>
    <w:rsid w:val="00E81B34"/>
    <w:rsid w:val="00EB1567"/>
    <w:rsid w:val="00EB729E"/>
    <w:rsid w:val="00EC4B53"/>
    <w:rsid w:val="00EF6189"/>
    <w:rsid w:val="00EF7730"/>
    <w:rsid w:val="00EF7BEA"/>
    <w:rsid w:val="00F1077D"/>
    <w:rsid w:val="00F13970"/>
    <w:rsid w:val="00F216DB"/>
    <w:rsid w:val="00F22B6B"/>
    <w:rsid w:val="00F27E44"/>
    <w:rsid w:val="00F35C44"/>
    <w:rsid w:val="00F411E7"/>
    <w:rsid w:val="00F63978"/>
    <w:rsid w:val="00F72737"/>
    <w:rsid w:val="00F84A17"/>
    <w:rsid w:val="00FA046B"/>
    <w:rsid w:val="00FA600D"/>
    <w:rsid w:val="00FA6503"/>
    <w:rsid w:val="00FB3C7C"/>
    <w:rsid w:val="00FC71E9"/>
    <w:rsid w:val="00FD27E3"/>
    <w:rsid w:val="06FA07CF"/>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uhs.nhs.uk/OurServices/Emergencymedicine/EmergencyDepartment.aspx" TargetMode="External"/><Relationship Id="rId10" Type="http://schemas.openxmlformats.org/officeDocument/2006/relationships/hyperlink" Target="http://www.southampton.ac.uk/strateg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i.cutress@soton.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16" ma:contentTypeDescription="Create a new document." ma:contentTypeScope="" ma:versionID="8d68eb68eabdd3209dd3ecbde08c1233">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4561fc05d5d0394fbc40558e1959901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648392-cc98-47ba-afa0-40513a3bf04a}" ma:internalName="TaxCatchAll" ma:showField="CatchAllData" ma:web="a3c523e5-afdf-448a-80ee-ccaf782c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5e56a-bc00-441c-b210-b7fda9a38972">
      <Terms xmlns="http://schemas.microsoft.com/office/infopath/2007/PartnerControls"/>
    </lcf76f155ced4ddcb4097134ff3c332f>
    <TaxCatchAll xmlns="a3c523e5-afdf-448a-80ee-ccaf782c5268" xsi:nil="true"/>
  </documentManagement>
</p:properties>
</file>

<file path=customXml/itemProps1.xml><?xml version="1.0" encoding="utf-8"?>
<ds:datastoreItem xmlns:ds="http://schemas.openxmlformats.org/officeDocument/2006/customXml" ds:itemID="{C24C53AB-6A38-4D35-BAC3-362A40B68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61419-CD41-4BB8-B8DE-DED7CDC32B55}">
  <ds:schemaRefs>
    <ds:schemaRef ds:uri="http://schemas.microsoft.com/sharepoint/v3/contenttype/forms"/>
  </ds:schemaRefs>
</ds:datastoreItem>
</file>

<file path=customXml/itemProps3.xml><?xml version="1.0" encoding="utf-8"?>
<ds:datastoreItem xmlns:ds="http://schemas.openxmlformats.org/officeDocument/2006/customXml" ds:itemID="{AF96F3AD-223E-4FAD-994B-A215BBE02ADB}">
  <ds:schemaRefs>
    <ds:schemaRef ds:uri="http://schemas.microsoft.com/office/infopath/2007/PartnerControls"/>
    <ds:schemaRef ds:uri="http://schemas.openxmlformats.org/package/2006/metadata/core-properties"/>
    <ds:schemaRef ds:uri="http://schemas.microsoft.com/office/2006/documentManagement/types"/>
    <ds:schemaRef ds:uri="a3c523e5-afdf-448a-80ee-ccaf782c5268"/>
    <ds:schemaRef ds:uri="http://purl.org/dc/dcmitype/"/>
    <ds:schemaRef ds:uri="http://schemas.microsoft.com/office/2006/metadata/properties"/>
    <ds:schemaRef ds:uri="http://purl.org/dc/elements/1.1/"/>
    <ds:schemaRef ds:uri="http://www.w3.org/XML/1998/namespace"/>
    <ds:schemaRef ds:uri="d095e56a-bc00-441c-b210-b7fda9a3897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3576</Words>
  <Characters>21587</Characters>
  <Application>Microsoft Office Word</Application>
  <DocSecurity>0</DocSecurity>
  <Lines>698</Lines>
  <Paragraphs>265</Paragraphs>
  <ScaleCrop>false</ScaleCrop>
  <Company>University of Southampton</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Silvi Austin</cp:lastModifiedBy>
  <cp:revision>4</cp:revision>
  <cp:lastPrinted>2019-09-30T09:17:00Z</cp:lastPrinted>
  <dcterms:created xsi:type="dcterms:W3CDTF">2026-01-22T15:35:00Z</dcterms:created>
  <dcterms:modified xsi:type="dcterms:W3CDTF">2026-03-24T10:32:00Z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y fmtid="{D5CDD505-2E9C-101B-9397-08002B2CF9AE}" pid="4" name="MediaServiceImageTags">
    <vt:lpwstr/>
  </property>
</Properties>
</file>